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B3DB3" w14:textId="77777777" w:rsidR="00346EDC" w:rsidRPr="004E18FA" w:rsidRDefault="002A1AF1" w:rsidP="00FE4410">
      <w:pPr>
        <w:pStyle w:val="Nadpis1"/>
        <w:spacing w:before="76" w:line="484" w:lineRule="auto"/>
        <w:ind w:left="2787" w:hanging="2252"/>
        <w:jc w:val="both"/>
        <w:rPr>
          <w:lang w:val="sk-SK"/>
        </w:rPr>
      </w:pPr>
      <w:r w:rsidRPr="004E18FA">
        <w:rPr>
          <w:lang w:val="sk-SK"/>
        </w:rPr>
        <w:t>Všeobecné</w:t>
      </w:r>
      <w:r w:rsidRPr="004E18FA">
        <w:rPr>
          <w:spacing w:val="-9"/>
          <w:lang w:val="sk-SK"/>
        </w:rPr>
        <w:t xml:space="preserve"> </w:t>
      </w:r>
      <w:r w:rsidRPr="004E18FA">
        <w:rPr>
          <w:lang w:val="sk-SK"/>
        </w:rPr>
        <w:t>obchodné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podmienky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poskytovania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metrologických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výkonov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služieb</w:t>
      </w:r>
      <w:r w:rsidRPr="004E18FA">
        <w:rPr>
          <w:spacing w:val="-52"/>
          <w:lang w:val="sk-SK"/>
        </w:rPr>
        <w:t xml:space="preserve"> </w:t>
      </w:r>
      <w:r w:rsidRPr="004E18FA">
        <w:rPr>
          <w:lang w:val="sk-SK"/>
        </w:rPr>
        <w:t>Slovenská</w:t>
      </w:r>
      <w:r w:rsidRPr="004E18FA">
        <w:rPr>
          <w:spacing w:val="-4"/>
          <w:lang w:val="sk-SK"/>
        </w:rPr>
        <w:t xml:space="preserve"> </w:t>
      </w:r>
      <w:r w:rsidRPr="004E18FA">
        <w:rPr>
          <w:lang w:val="sk-SK"/>
        </w:rPr>
        <w:t>legálna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metrológia,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n.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o.</w:t>
      </w:r>
    </w:p>
    <w:p w14:paraId="048AF185" w14:textId="77777777" w:rsidR="00346EDC" w:rsidRPr="004E18FA" w:rsidRDefault="00346EDC" w:rsidP="00FE4410">
      <w:pPr>
        <w:pStyle w:val="Zkladntext"/>
        <w:ind w:left="0" w:firstLine="0"/>
        <w:rPr>
          <w:b/>
          <w:sz w:val="31"/>
          <w:lang w:val="sk-SK"/>
        </w:rPr>
      </w:pPr>
    </w:p>
    <w:p w14:paraId="61602799" w14:textId="77777777" w:rsidR="00346EDC" w:rsidRPr="004E18FA" w:rsidRDefault="002A1AF1" w:rsidP="00FE4410">
      <w:pPr>
        <w:pStyle w:val="Odsekzoznamu"/>
        <w:numPr>
          <w:ilvl w:val="0"/>
          <w:numId w:val="13"/>
        </w:numPr>
        <w:tabs>
          <w:tab w:val="left" w:pos="3333"/>
        </w:tabs>
        <w:spacing w:before="1"/>
        <w:jc w:val="both"/>
        <w:rPr>
          <w:b/>
          <w:sz w:val="20"/>
          <w:lang w:val="sk-SK"/>
        </w:rPr>
      </w:pPr>
      <w:r w:rsidRPr="004E18FA">
        <w:rPr>
          <w:b/>
          <w:sz w:val="20"/>
          <w:lang w:val="sk-SK"/>
        </w:rPr>
        <w:t>Všeobecné</w:t>
      </w:r>
      <w:r w:rsidRPr="004E18FA">
        <w:rPr>
          <w:b/>
          <w:spacing w:val="-10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ustanovenia</w:t>
      </w:r>
    </w:p>
    <w:p w14:paraId="40DBFFD5" w14:textId="77777777" w:rsidR="00346EDC" w:rsidRPr="004E18FA" w:rsidRDefault="002A1AF1" w:rsidP="00FE4410">
      <w:pPr>
        <w:pStyle w:val="Odsekzoznamu"/>
        <w:numPr>
          <w:ilvl w:val="0"/>
          <w:numId w:val="12"/>
        </w:numPr>
        <w:tabs>
          <w:tab w:val="left" w:pos="526"/>
        </w:tabs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Všeobecné</w:t>
      </w:r>
      <w:r w:rsidRPr="004E18FA">
        <w:rPr>
          <w:spacing w:val="4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obchodné</w:t>
      </w:r>
      <w:r w:rsidRPr="004E18FA">
        <w:rPr>
          <w:spacing w:val="4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podmienky</w:t>
      </w:r>
      <w:r w:rsidRPr="004E18FA">
        <w:rPr>
          <w:spacing w:val="3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poskytovania</w:t>
      </w:r>
      <w:r w:rsidRPr="004E18FA">
        <w:rPr>
          <w:spacing w:val="4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metrologických</w:t>
      </w:r>
      <w:r w:rsidRPr="004E18FA">
        <w:rPr>
          <w:spacing w:val="5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výkonov</w:t>
      </w:r>
      <w:r w:rsidRPr="004E18FA">
        <w:rPr>
          <w:spacing w:val="4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5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4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(ďalej</w:t>
      </w:r>
      <w:r w:rsidRPr="004E18FA">
        <w:rPr>
          <w:spacing w:val="4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len</w:t>
      </w:r>
    </w:p>
    <w:p w14:paraId="52F273C2" w14:textId="1B880BAE" w:rsidR="00346EDC" w:rsidRPr="004E18FA" w:rsidRDefault="002A1AF1" w:rsidP="00FE4410">
      <w:pPr>
        <w:pStyle w:val="Zkladntext"/>
        <w:ind w:right="116" w:firstLine="0"/>
        <w:rPr>
          <w:lang w:val="sk-SK"/>
        </w:rPr>
      </w:pPr>
      <w:r w:rsidRPr="004E18FA">
        <w:rPr>
          <w:lang w:val="sk-SK"/>
        </w:rPr>
        <w:t>„VOP“) upravujú práva a povinnosti zúčastnených strán a aplikujú sa na všetky Objednávky –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Zmluvy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–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Žiadosti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(ďalej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len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„Objednávka“),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ktoré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Slovenská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legálna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metrológia,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n.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o.,</w:t>
      </w:r>
      <w:r w:rsidRPr="004E18FA">
        <w:rPr>
          <w:spacing w:val="1"/>
          <w:lang w:val="sk-SK"/>
        </w:rPr>
        <w:t xml:space="preserve"> </w:t>
      </w:r>
      <w:r w:rsidR="00566E71">
        <w:rPr>
          <w:lang w:val="sk-SK"/>
        </w:rPr>
        <w:t>Geologická 9966/1</w:t>
      </w:r>
      <w:r w:rsidRPr="004E18FA">
        <w:rPr>
          <w:lang w:val="sk-SK"/>
        </w:rPr>
        <w:t xml:space="preserve">, </w:t>
      </w:r>
      <w:r w:rsidR="00566E71">
        <w:rPr>
          <w:lang w:val="sk-SK"/>
        </w:rPr>
        <w:t>821 06</w:t>
      </w:r>
      <w:r w:rsidRPr="004E18FA">
        <w:rPr>
          <w:lang w:val="sk-SK"/>
        </w:rPr>
        <w:t xml:space="preserve"> B</w:t>
      </w:r>
      <w:r w:rsidR="00566E71">
        <w:rPr>
          <w:lang w:val="sk-SK"/>
        </w:rPr>
        <w:t>ratislava- Podunajské Biskupice</w:t>
      </w:r>
      <w:r w:rsidRPr="004E18FA">
        <w:rPr>
          <w:lang w:val="sk-SK"/>
        </w:rPr>
        <w:t>, IČO: 37 954 521, DIČ: 2021921880, IČ pre DPH: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SK2021921880,</w:t>
      </w:r>
      <w:r w:rsidRPr="004E18FA">
        <w:rPr>
          <w:spacing w:val="-9"/>
          <w:lang w:val="sk-SK"/>
        </w:rPr>
        <w:t xml:space="preserve"> </w:t>
      </w:r>
      <w:r w:rsidRPr="004E18FA">
        <w:rPr>
          <w:lang w:val="sk-SK"/>
        </w:rPr>
        <w:t>zapísaná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v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registri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neziskových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organizácií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Okresného</w:t>
      </w:r>
      <w:r w:rsidRPr="004E18FA">
        <w:rPr>
          <w:spacing w:val="-7"/>
          <w:lang w:val="sk-SK"/>
        </w:rPr>
        <w:t xml:space="preserve"> </w:t>
      </w:r>
      <w:r w:rsidRPr="004E18FA">
        <w:rPr>
          <w:lang w:val="sk-SK"/>
        </w:rPr>
        <w:t>úradu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v B</w:t>
      </w:r>
      <w:r w:rsidR="00566E71">
        <w:rPr>
          <w:lang w:val="sk-SK"/>
        </w:rPr>
        <w:t>ratislave</w:t>
      </w:r>
      <w:r w:rsidRPr="004E18FA">
        <w:rPr>
          <w:lang w:val="sk-SK"/>
        </w:rPr>
        <w:t>,</w:t>
      </w:r>
      <w:r w:rsidRPr="004E18FA">
        <w:rPr>
          <w:spacing w:val="-53"/>
          <w:lang w:val="sk-SK"/>
        </w:rPr>
        <w:t xml:space="preserve"> </w:t>
      </w:r>
      <w:r w:rsidRPr="004E18FA">
        <w:rPr>
          <w:lang w:val="sk-SK"/>
        </w:rPr>
        <w:t>pod</w:t>
      </w:r>
      <w:r w:rsidRPr="004E18FA">
        <w:rPr>
          <w:spacing w:val="11"/>
          <w:lang w:val="sk-SK"/>
        </w:rPr>
        <w:t xml:space="preserve"> </w:t>
      </w:r>
      <w:r w:rsidRPr="004E18FA">
        <w:rPr>
          <w:lang w:val="sk-SK"/>
        </w:rPr>
        <w:t>č.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OVVS/NO-1/2005,</w:t>
      </w:r>
      <w:r w:rsidRPr="004E18FA">
        <w:rPr>
          <w:spacing w:val="11"/>
          <w:lang w:val="sk-SK"/>
        </w:rPr>
        <w:t xml:space="preserve"> </w:t>
      </w:r>
      <w:r w:rsidRPr="004E18FA">
        <w:rPr>
          <w:lang w:val="sk-SK"/>
        </w:rPr>
        <w:t>IBAN:</w:t>
      </w:r>
      <w:r w:rsidRPr="004E18FA">
        <w:rPr>
          <w:spacing w:val="11"/>
          <w:lang w:val="sk-SK"/>
        </w:rPr>
        <w:t xml:space="preserve"> </w:t>
      </w:r>
      <w:r w:rsidRPr="004E18FA">
        <w:rPr>
          <w:lang w:val="sk-SK"/>
        </w:rPr>
        <w:t>SK69</w:t>
      </w:r>
      <w:r w:rsidRPr="004E18FA">
        <w:rPr>
          <w:spacing w:val="14"/>
          <w:lang w:val="sk-SK"/>
        </w:rPr>
        <w:t xml:space="preserve"> </w:t>
      </w:r>
      <w:r w:rsidRPr="004E18FA">
        <w:rPr>
          <w:lang w:val="sk-SK"/>
        </w:rPr>
        <w:t>0200</w:t>
      </w:r>
      <w:r w:rsidRPr="004E18FA">
        <w:rPr>
          <w:spacing w:val="11"/>
          <w:lang w:val="sk-SK"/>
        </w:rPr>
        <w:t xml:space="preserve"> </w:t>
      </w:r>
      <w:r w:rsidRPr="004E18FA">
        <w:rPr>
          <w:lang w:val="sk-SK"/>
        </w:rPr>
        <w:t>0000</w:t>
      </w:r>
      <w:r w:rsidRPr="004E18FA">
        <w:rPr>
          <w:spacing w:val="10"/>
          <w:lang w:val="sk-SK"/>
        </w:rPr>
        <w:t xml:space="preserve"> </w:t>
      </w:r>
      <w:r w:rsidRPr="004E18FA">
        <w:rPr>
          <w:lang w:val="sk-SK"/>
        </w:rPr>
        <w:t>0000</w:t>
      </w:r>
      <w:r w:rsidRPr="004E18FA">
        <w:rPr>
          <w:spacing w:val="11"/>
          <w:lang w:val="sk-SK"/>
        </w:rPr>
        <w:t xml:space="preserve"> </w:t>
      </w:r>
      <w:r w:rsidRPr="004E18FA">
        <w:rPr>
          <w:lang w:val="sk-SK"/>
        </w:rPr>
        <w:t>4993</w:t>
      </w:r>
      <w:r w:rsidRPr="004E18FA">
        <w:rPr>
          <w:spacing w:val="10"/>
          <w:lang w:val="sk-SK"/>
        </w:rPr>
        <w:t xml:space="preserve"> </w:t>
      </w:r>
      <w:r w:rsidRPr="004E18FA">
        <w:rPr>
          <w:lang w:val="sk-SK"/>
        </w:rPr>
        <w:t>7312,</w:t>
      </w:r>
      <w:r w:rsidRPr="004E18FA">
        <w:rPr>
          <w:spacing w:val="12"/>
          <w:lang w:val="sk-SK"/>
        </w:rPr>
        <w:t xml:space="preserve"> </w:t>
      </w:r>
      <w:r w:rsidRPr="004E18FA">
        <w:rPr>
          <w:lang w:val="sk-SK"/>
        </w:rPr>
        <w:t>SWIFT</w:t>
      </w:r>
      <w:r w:rsidRPr="004E18FA">
        <w:rPr>
          <w:spacing w:val="12"/>
          <w:lang w:val="sk-SK"/>
        </w:rPr>
        <w:t xml:space="preserve"> </w:t>
      </w:r>
      <w:r w:rsidRPr="004E18FA">
        <w:rPr>
          <w:lang w:val="sk-SK"/>
        </w:rPr>
        <w:t>(BIC):</w:t>
      </w:r>
      <w:r w:rsidRPr="004E18FA">
        <w:rPr>
          <w:spacing w:val="18"/>
          <w:lang w:val="sk-SK"/>
        </w:rPr>
        <w:t xml:space="preserve"> </w:t>
      </w:r>
      <w:r w:rsidRPr="004E18FA">
        <w:rPr>
          <w:lang w:val="sk-SK"/>
        </w:rPr>
        <w:t>SUBASKBX,</w:t>
      </w:r>
    </w:p>
    <w:p w14:paraId="3A4FAA1A" w14:textId="77777777" w:rsidR="00346EDC" w:rsidRPr="004E18FA" w:rsidRDefault="002A1AF1" w:rsidP="00FE4410">
      <w:pPr>
        <w:pStyle w:val="Zkladntext"/>
        <w:spacing w:line="230" w:lineRule="exact"/>
        <w:ind w:firstLine="0"/>
        <w:rPr>
          <w:lang w:val="sk-SK"/>
        </w:rPr>
      </w:pPr>
      <w:r w:rsidRPr="004E18FA">
        <w:rPr>
          <w:lang w:val="sk-SK"/>
        </w:rPr>
        <w:t>(ďalej</w:t>
      </w:r>
      <w:r w:rsidRPr="004E18FA">
        <w:rPr>
          <w:spacing w:val="16"/>
          <w:lang w:val="sk-SK"/>
        </w:rPr>
        <w:t xml:space="preserve"> </w:t>
      </w:r>
      <w:r w:rsidRPr="004E18FA">
        <w:rPr>
          <w:lang w:val="sk-SK"/>
        </w:rPr>
        <w:t>len</w:t>
      </w:r>
      <w:r w:rsidRPr="004E18FA">
        <w:rPr>
          <w:spacing w:val="17"/>
          <w:lang w:val="sk-SK"/>
        </w:rPr>
        <w:t xml:space="preserve"> </w:t>
      </w:r>
      <w:r w:rsidRPr="004E18FA">
        <w:rPr>
          <w:lang w:val="sk-SK"/>
        </w:rPr>
        <w:t>„SLM,</w:t>
      </w:r>
      <w:r w:rsidRPr="004E18FA">
        <w:rPr>
          <w:spacing w:val="16"/>
          <w:lang w:val="sk-SK"/>
        </w:rPr>
        <w:t xml:space="preserve"> </w:t>
      </w:r>
      <w:r w:rsidRPr="004E18FA">
        <w:rPr>
          <w:lang w:val="sk-SK"/>
        </w:rPr>
        <w:t>n.</w:t>
      </w:r>
      <w:r w:rsidRPr="004E18FA">
        <w:rPr>
          <w:spacing w:val="16"/>
          <w:lang w:val="sk-SK"/>
        </w:rPr>
        <w:t xml:space="preserve"> </w:t>
      </w:r>
      <w:r w:rsidRPr="004E18FA">
        <w:rPr>
          <w:lang w:val="sk-SK"/>
        </w:rPr>
        <w:t>o.“</w:t>
      </w:r>
      <w:r w:rsidRPr="004E18FA">
        <w:rPr>
          <w:spacing w:val="17"/>
          <w:lang w:val="sk-SK"/>
        </w:rPr>
        <w:t xml:space="preserve"> </w:t>
      </w:r>
      <w:r w:rsidRPr="004E18FA">
        <w:rPr>
          <w:lang w:val="sk-SK"/>
        </w:rPr>
        <w:t>alebo</w:t>
      </w:r>
      <w:r w:rsidRPr="004E18FA">
        <w:rPr>
          <w:spacing w:val="16"/>
          <w:lang w:val="sk-SK"/>
        </w:rPr>
        <w:t xml:space="preserve"> </w:t>
      </w:r>
      <w:r w:rsidRPr="004E18FA">
        <w:rPr>
          <w:lang w:val="sk-SK"/>
        </w:rPr>
        <w:t>„Vykonávateľ“)</w:t>
      </w:r>
      <w:r w:rsidRPr="004E18FA">
        <w:rPr>
          <w:spacing w:val="22"/>
          <w:lang w:val="sk-SK"/>
        </w:rPr>
        <w:t xml:space="preserve"> </w:t>
      </w:r>
      <w:r w:rsidRPr="004E18FA">
        <w:rPr>
          <w:lang w:val="sk-SK"/>
        </w:rPr>
        <w:t>uzatvára</w:t>
      </w:r>
      <w:r w:rsidRPr="004E18FA">
        <w:rPr>
          <w:spacing w:val="20"/>
          <w:lang w:val="sk-SK"/>
        </w:rPr>
        <w:t xml:space="preserve"> </w:t>
      </w:r>
      <w:r w:rsidRPr="004E18FA">
        <w:rPr>
          <w:lang w:val="sk-SK"/>
        </w:rPr>
        <w:t>s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druhou</w:t>
      </w:r>
      <w:r w:rsidRPr="004E18FA">
        <w:rPr>
          <w:spacing w:val="16"/>
          <w:lang w:val="sk-SK"/>
        </w:rPr>
        <w:t xml:space="preserve"> </w:t>
      </w:r>
      <w:r w:rsidRPr="004E18FA">
        <w:rPr>
          <w:lang w:val="sk-SK"/>
        </w:rPr>
        <w:t>zúčastnenou</w:t>
      </w:r>
      <w:r w:rsidRPr="004E18FA">
        <w:rPr>
          <w:spacing w:val="18"/>
          <w:lang w:val="sk-SK"/>
        </w:rPr>
        <w:t xml:space="preserve"> </w:t>
      </w:r>
      <w:r w:rsidRPr="004E18FA">
        <w:rPr>
          <w:lang w:val="sk-SK"/>
        </w:rPr>
        <w:t>stranou</w:t>
      </w:r>
      <w:r w:rsidRPr="004E18FA">
        <w:rPr>
          <w:spacing w:val="16"/>
          <w:lang w:val="sk-SK"/>
        </w:rPr>
        <w:t xml:space="preserve"> </w:t>
      </w:r>
      <w:r w:rsidRPr="004E18FA">
        <w:rPr>
          <w:lang w:val="sk-SK"/>
        </w:rPr>
        <w:t>(ďalej</w:t>
      </w:r>
      <w:r w:rsidRPr="004E18FA">
        <w:rPr>
          <w:spacing w:val="19"/>
          <w:lang w:val="sk-SK"/>
        </w:rPr>
        <w:t xml:space="preserve"> </w:t>
      </w:r>
      <w:r w:rsidRPr="004E18FA">
        <w:rPr>
          <w:lang w:val="sk-SK"/>
        </w:rPr>
        <w:t>len</w:t>
      </w:r>
    </w:p>
    <w:p w14:paraId="1D3D6C02" w14:textId="77777777" w:rsidR="00346EDC" w:rsidRPr="004E18FA" w:rsidRDefault="002A1AF1" w:rsidP="00FE4410">
      <w:pPr>
        <w:pStyle w:val="Zkladntext"/>
        <w:spacing w:before="1"/>
        <w:ind w:firstLine="0"/>
        <w:rPr>
          <w:lang w:val="sk-SK"/>
        </w:rPr>
      </w:pPr>
      <w:r w:rsidRPr="004E18FA">
        <w:rPr>
          <w:lang w:val="sk-SK"/>
        </w:rPr>
        <w:t>„Objednávateľ“).</w:t>
      </w:r>
    </w:p>
    <w:p w14:paraId="586543EB" w14:textId="77777777" w:rsidR="00346EDC" w:rsidRPr="004E18FA" w:rsidRDefault="002A1AF1" w:rsidP="00FE4410">
      <w:pPr>
        <w:pStyle w:val="Odsekzoznamu"/>
        <w:numPr>
          <w:ilvl w:val="0"/>
          <w:numId w:val="12"/>
        </w:numPr>
        <w:tabs>
          <w:tab w:val="left" w:pos="525"/>
          <w:tab w:val="left" w:pos="526"/>
        </w:tabs>
        <w:spacing w:before="121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Metrologické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výkony a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služby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realizované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SLM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účelom:</w:t>
      </w:r>
    </w:p>
    <w:p w14:paraId="3FEB7B3E" w14:textId="5F310E58" w:rsidR="00346EDC" w:rsidRPr="004E18FA" w:rsidRDefault="002A1AF1" w:rsidP="00FE4410">
      <w:pPr>
        <w:pStyle w:val="Odsekzoznamu"/>
        <w:numPr>
          <w:ilvl w:val="1"/>
          <w:numId w:val="12"/>
        </w:numPr>
        <w:tabs>
          <w:tab w:val="left" w:pos="810"/>
        </w:tabs>
        <w:spacing w:before="3"/>
        <w:ind w:right="11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realizovania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metrologických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výkonov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a/alebo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157/2018</w:t>
      </w:r>
      <w:r w:rsidRPr="004E18FA">
        <w:rPr>
          <w:spacing w:val="2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="004E18FA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metrológii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zmene a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doplnení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niektorých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zákonov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znení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neskorších predpisov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(ďalej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len</w:t>
      </w:r>
    </w:p>
    <w:p w14:paraId="47E3D071" w14:textId="77777777" w:rsidR="00346EDC" w:rsidRPr="004E18FA" w:rsidRDefault="002A1AF1" w:rsidP="00FE4410">
      <w:pPr>
        <w:pStyle w:val="Zkladntext"/>
        <w:ind w:left="809" w:firstLine="0"/>
        <w:rPr>
          <w:lang w:val="sk-SK"/>
        </w:rPr>
      </w:pPr>
      <w:r w:rsidRPr="004E18FA">
        <w:rPr>
          <w:lang w:val="sk-SK"/>
        </w:rPr>
        <w:t>„zákon“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alebo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„zákon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č.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157/2018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Z.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z.“),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súvisiacich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právnych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predpisov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ako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aj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podľa</w:t>
      </w:r>
      <w:r w:rsidRPr="004E18FA">
        <w:rPr>
          <w:spacing w:val="-53"/>
          <w:lang w:val="sk-SK"/>
        </w:rPr>
        <w:t xml:space="preserve"> </w:t>
      </w:r>
      <w:r w:rsidRPr="004E18FA">
        <w:rPr>
          <w:lang w:val="sk-SK"/>
        </w:rPr>
        <w:t>Podmienok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realizácie metrologickej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kontroly</w:t>
      </w:r>
      <w:r w:rsidRPr="004E18FA">
        <w:rPr>
          <w:spacing w:val="3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evidencie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meradiel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(Príloha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č.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1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VOP),</w:t>
      </w:r>
    </w:p>
    <w:p w14:paraId="09C04D81" w14:textId="77777777" w:rsidR="00346EDC" w:rsidRPr="004E18FA" w:rsidRDefault="002A1AF1" w:rsidP="00FE4410">
      <w:pPr>
        <w:pStyle w:val="Odsekzoznamu"/>
        <w:numPr>
          <w:ilvl w:val="1"/>
          <w:numId w:val="12"/>
        </w:numPr>
        <w:tabs>
          <w:tab w:val="left" w:pos="810"/>
        </w:tabs>
        <w:spacing w:before="1"/>
        <w:ind w:right="121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poskytovania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osobnej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dozimetrie</w:t>
      </w:r>
      <w:r w:rsidRPr="004E18FA">
        <w:rPr>
          <w:spacing w:val="3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Podmienok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realizácie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osobnej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dozimetrie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(Príloha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2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VOP),</w:t>
      </w:r>
    </w:p>
    <w:p w14:paraId="316A0829" w14:textId="77777777" w:rsidR="00346EDC" w:rsidRPr="004E18FA" w:rsidRDefault="002A1AF1" w:rsidP="00FE4410">
      <w:pPr>
        <w:pStyle w:val="Odsekzoznamu"/>
        <w:numPr>
          <w:ilvl w:val="1"/>
          <w:numId w:val="12"/>
        </w:numPr>
        <w:tabs>
          <w:tab w:val="left" w:pos="810"/>
        </w:tabs>
        <w:spacing w:before="1"/>
        <w:ind w:hanging="28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poskytovania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činností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Certifikačného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orgánu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výrobky,</w:t>
      </w:r>
    </w:p>
    <w:p w14:paraId="4BC7CC82" w14:textId="77777777" w:rsidR="00346EDC" w:rsidRPr="004E18FA" w:rsidRDefault="002A1AF1" w:rsidP="00FE4410">
      <w:pPr>
        <w:pStyle w:val="Odsekzoznamu"/>
        <w:numPr>
          <w:ilvl w:val="2"/>
          <w:numId w:val="12"/>
        </w:numPr>
        <w:tabs>
          <w:tab w:val="left" w:pos="1095"/>
        </w:tabs>
        <w:spacing w:before="1"/>
        <w:ind w:right="116"/>
        <w:rPr>
          <w:sz w:val="20"/>
          <w:lang w:val="sk-SK"/>
        </w:rPr>
      </w:pPr>
      <w:r w:rsidRPr="004E18FA">
        <w:rPr>
          <w:sz w:val="20"/>
          <w:lang w:val="sk-SK"/>
        </w:rPr>
        <w:t>podľa zákona č. 56/2018 Z. z. o posudzovaní zhody výrobku, sprístupňovaní určeného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výrobku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trhu</w:t>
      </w:r>
      <w:r w:rsidRPr="004E18FA">
        <w:rPr>
          <w:spacing w:val="1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zmene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doplnení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niektorých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zákonov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znení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neskorších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predpisov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nariadenia</w:t>
      </w:r>
      <w:r w:rsidRPr="004E18FA">
        <w:rPr>
          <w:spacing w:val="7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vlády</w:t>
      </w:r>
      <w:r w:rsidRPr="004E18FA">
        <w:rPr>
          <w:spacing w:val="7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SR</w:t>
      </w:r>
      <w:r w:rsidRPr="004E18FA">
        <w:rPr>
          <w:spacing w:val="7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7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145/2016</w:t>
      </w:r>
      <w:r w:rsidRPr="004E18FA">
        <w:rPr>
          <w:spacing w:val="7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7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8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sprístupňovaní</w:t>
      </w:r>
      <w:r w:rsidRPr="004E18FA">
        <w:rPr>
          <w:spacing w:val="7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meradiel</w:t>
      </w:r>
      <w:r w:rsidRPr="004E18FA">
        <w:rPr>
          <w:spacing w:val="7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7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trhu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nariadenia vlády SR č. 126/2016 Z. z. o sprístupňovaní váh s neautomatickou činnosťou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 trhu (ďalej len „posudzovanie zhody a v súlade s Postupom pre získanie certifikátu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(Príloha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3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VOP),</w:t>
      </w:r>
    </w:p>
    <w:p w14:paraId="77F5F64D" w14:textId="77777777" w:rsidR="00346EDC" w:rsidRPr="004E18FA" w:rsidRDefault="002A1AF1" w:rsidP="00FE4410">
      <w:pPr>
        <w:pStyle w:val="Odsekzoznamu"/>
        <w:numPr>
          <w:ilvl w:val="2"/>
          <w:numId w:val="12"/>
        </w:numPr>
        <w:tabs>
          <w:tab w:val="left" w:pos="1095"/>
        </w:tabs>
        <w:spacing w:before="0"/>
        <w:ind w:right="115"/>
        <w:rPr>
          <w:sz w:val="20"/>
          <w:lang w:val="sk-SK"/>
        </w:rPr>
      </w:pPr>
      <w:r w:rsidRPr="004E18FA">
        <w:rPr>
          <w:sz w:val="20"/>
          <w:lang w:val="sk-SK"/>
        </w:rPr>
        <w:t>podľa rozsahu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spôsobilosti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SLM,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vydávajúcej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autority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OIML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rámci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certifikačného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systému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OIML,</w:t>
      </w:r>
    </w:p>
    <w:p w14:paraId="31F6DF2F" w14:textId="77777777" w:rsidR="00346EDC" w:rsidRPr="004E18FA" w:rsidRDefault="002A1AF1" w:rsidP="00FE4410">
      <w:pPr>
        <w:pStyle w:val="Odsekzoznamu"/>
        <w:numPr>
          <w:ilvl w:val="2"/>
          <w:numId w:val="12"/>
        </w:numPr>
        <w:tabs>
          <w:tab w:val="left" w:pos="1095"/>
        </w:tabs>
        <w:spacing w:before="0"/>
        <w:ind w:right="118"/>
        <w:rPr>
          <w:sz w:val="20"/>
          <w:lang w:val="sk-SK"/>
        </w:rPr>
      </w:pPr>
      <w:r w:rsidRPr="004E18FA">
        <w:rPr>
          <w:sz w:val="20"/>
          <w:lang w:val="sk-SK"/>
        </w:rPr>
        <w:t>podľa rozsahu spôsobilosti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rámci platného Osvedčenia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 akreditácii a dobrovoľného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systému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posudzovanie</w:t>
      </w:r>
      <w:r w:rsidRPr="004E18FA">
        <w:rPr>
          <w:spacing w:val="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modulov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meradiel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príručky</w:t>
      </w:r>
      <w:r w:rsidRPr="004E18FA">
        <w:rPr>
          <w:spacing w:val="-8"/>
          <w:sz w:val="20"/>
          <w:lang w:val="sk-SK"/>
        </w:rPr>
        <w:t xml:space="preserve"> </w:t>
      </w:r>
      <w:proofErr w:type="spellStart"/>
      <w:r w:rsidRPr="004E18FA">
        <w:rPr>
          <w:sz w:val="20"/>
          <w:lang w:val="sk-SK"/>
        </w:rPr>
        <w:t>Welmec</w:t>
      </w:r>
      <w:proofErr w:type="spellEnd"/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8.8,</w:t>
      </w:r>
    </w:p>
    <w:p w14:paraId="66DCE79D" w14:textId="77777777" w:rsidR="00346EDC" w:rsidRPr="004E18FA" w:rsidRDefault="002A1AF1" w:rsidP="00FE4410">
      <w:pPr>
        <w:pStyle w:val="Odsekzoznamu"/>
        <w:numPr>
          <w:ilvl w:val="1"/>
          <w:numId w:val="12"/>
        </w:numPr>
        <w:tabs>
          <w:tab w:val="left" w:pos="810"/>
        </w:tabs>
        <w:spacing w:before="3"/>
        <w:ind w:right="120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poskytovania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55"/>
          <w:sz w:val="20"/>
          <w:lang w:val="sk-SK"/>
        </w:rPr>
        <w:t xml:space="preserve"> </w:t>
      </w:r>
      <w:proofErr w:type="spellStart"/>
      <w:r w:rsidRPr="004E18FA">
        <w:rPr>
          <w:sz w:val="20"/>
          <w:lang w:val="sk-SK"/>
        </w:rPr>
        <w:t>medzilaboratórneho</w:t>
      </w:r>
      <w:proofErr w:type="spellEnd"/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porovnávacieho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merania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Organizačných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technických pokynov pre daný typ meradla pre účastníka MLPM, ktoré zašle 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Objednávateľovi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začiatku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programu,</w:t>
      </w:r>
    </w:p>
    <w:p w14:paraId="43AE4E32" w14:textId="77777777" w:rsidR="00346EDC" w:rsidRPr="004E18FA" w:rsidRDefault="002A1AF1" w:rsidP="00FE4410">
      <w:pPr>
        <w:pStyle w:val="Odsekzoznamu"/>
        <w:numPr>
          <w:ilvl w:val="1"/>
          <w:numId w:val="12"/>
        </w:numPr>
        <w:tabs>
          <w:tab w:val="left" w:pos="810"/>
        </w:tabs>
        <w:spacing w:before="4"/>
        <w:ind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auditov, expertíz, školení, služieb meraní a iných dohodnutých služieb podľa Podmienok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posúdenia stavu metrologického zabezpečenia ( Príloha č. 4 VOP), Podmienok pre realizáciu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tvorby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dokumentácie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(Príloha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5 VOP) 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iných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príslušných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Podmienok,</w:t>
      </w:r>
    </w:p>
    <w:p w14:paraId="10FABE0A" w14:textId="77777777" w:rsidR="00346EDC" w:rsidRPr="004E18FA" w:rsidRDefault="002A1AF1" w:rsidP="00FE4410">
      <w:pPr>
        <w:pStyle w:val="Zkladntext"/>
        <w:spacing w:before="61"/>
        <w:ind w:right="119" w:firstLine="0"/>
        <w:rPr>
          <w:lang w:val="sk-SK"/>
        </w:rPr>
      </w:pPr>
      <w:r w:rsidRPr="004E18FA">
        <w:rPr>
          <w:lang w:val="sk-SK"/>
        </w:rPr>
        <w:t>ďalej aj ako („</w:t>
      </w:r>
      <w:r w:rsidRPr="004E18FA">
        <w:rPr>
          <w:i/>
          <w:lang w:val="sk-SK"/>
        </w:rPr>
        <w:t>služby</w:t>
      </w:r>
      <w:r w:rsidRPr="004E18FA">
        <w:rPr>
          <w:lang w:val="sk-SK"/>
        </w:rPr>
        <w:t>“) sa riadia týmito VOP a príslušnými podmienkami a postupmi, prípadne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dohodou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zmluvných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strán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vyplývajúcou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 osobitých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pokynov,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predpisov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a podmienok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Vykonávateľa.</w:t>
      </w:r>
    </w:p>
    <w:p w14:paraId="7E59525B" w14:textId="77777777" w:rsidR="00346EDC" w:rsidRPr="004E18FA" w:rsidRDefault="002A1AF1" w:rsidP="00FE4410">
      <w:pPr>
        <w:pStyle w:val="Zkladntext"/>
        <w:spacing w:before="2"/>
        <w:ind w:left="528" w:right="119" w:firstLine="0"/>
        <w:rPr>
          <w:lang w:val="sk-SK"/>
        </w:rPr>
      </w:pPr>
      <w:r w:rsidRPr="004E18FA">
        <w:rPr>
          <w:lang w:val="sk-SK"/>
        </w:rPr>
        <w:t>Žiadne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iné</w:t>
      </w:r>
      <w:r w:rsidRPr="004E18FA">
        <w:rPr>
          <w:spacing w:val="-12"/>
          <w:lang w:val="sk-SK"/>
        </w:rPr>
        <w:t xml:space="preserve"> </w:t>
      </w:r>
      <w:r w:rsidRPr="004E18FA">
        <w:rPr>
          <w:lang w:val="sk-SK"/>
        </w:rPr>
        <w:t>podmienky</w:t>
      </w:r>
      <w:r w:rsidRPr="004E18FA">
        <w:rPr>
          <w:spacing w:val="-12"/>
          <w:lang w:val="sk-SK"/>
        </w:rPr>
        <w:t xml:space="preserve"> </w:t>
      </w:r>
      <w:r w:rsidRPr="004E18FA">
        <w:rPr>
          <w:lang w:val="sk-SK"/>
        </w:rPr>
        <w:t>nemajú</w:t>
      </w:r>
      <w:r w:rsidRPr="004E18FA">
        <w:rPr>
          <w:spacing w:val="-13"/>
          <w:lang w:val="sk-SK"/>
        </w:rPr>
        <w:t xml:space="preserve"> </w:t>
      </w:r>
      <w:r w:rsidRPr="004E18FA">
        <w:rPr>
          <w:lang w:val="sk-SK"/>
        </w:rPr>
        <w:t>prednosť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pred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obsahom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týchto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VOP,</w:t>
      </w:r>
      <w:r w:rsidRPr="004E18FA">
        <w:rPr>
          <w:spacing w:val="-10"/>
          <w:lang w:val="sk-SK"/>
        </w:rPr>
        <w:t xml:space="preserve"> </w:t>
      </w:r>
      <w:r w:rsidRPr="004E18FA">
        <w:rPr>
          <w:lang w:val="sk-SK"/>
        </w:rPr>
        <w:t>pokiaľ</w:t>
      </w:r>
      <w:r w:rsidRPr="004E18FA">
        <w:rPr>
          <w:spacing w:val="-12"/>
          <w:lang w:val="sk-SK"/>
        </w:rPr>
        <w:t xml:space="preserve"> </w:t>
      </w:r>
      <w:r w:rsidRPr="004E18FA">
        <w:rPr>
          <w:lang w:val="sk-SK"/>
        </w:rPr>
        <w:t>neboli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Vykonávateľom</w:t>
      </w:r>
      <w:r w:rsidRPr="004E18FA">
        <w:rPr>
          <w:spacing w:val="-53"/>
          <w:lang w:val="sk-SK"/>
        </w:rPr>
        <w:t xml:space="preserve"> </w:t>
      </w:r>
      <w:r w:rsidRPr="004E18FA">
        <w:rPr>
          <w:lang w:val="sk-SK"/>
        </w:rPr>
        <w:t>písomne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akceptované.</w:t>
      </w:r>
    </w:p>
    <w:p w14:paraId="43B96D43" w14:textId="77777777" w:rsidR="00346EDC" w:rsidRPr="004E18FA" w:rsidRDefault="002A1AF1" w:rsidP="00FE4410">
      <w:pPr>
        <w:pStyle w:val="Odsekzoznamu"/>
        <w:numPr>
          <w:ilvl w:val="0"/>
          <w:numId w:val="12"/>
        </w:numPr>
        <w:tabs>
          <w:tab w:val="left" w:pos="526"/>
        </w:tabs>
        <w:spacing w:before="118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Tieto VOP sú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záväzné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zúčastnené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strany v plnom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rozsahu. Objednávateľ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prehlasuje,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 VOP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plnom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oboznámil,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nemá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žiadne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pripomienky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zaväzuje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ich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dodržiavať. Súčasne sa vylučuje možnosť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aplikovania akýchkoľvek obchodných podmienok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Objednávateľa,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ktoré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rozpore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Vykonávateľa,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strany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písomne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nedohodnú</w:t>
      </w:r>
      <w:r w:rsidRPr="004E18FA">
        <w:rPr>
          <w:spacing w:val="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inak.</w:t>
      </w:r>
    </w:p>
    <w:p w14:paraId="3BA17516" w14:textId="77777777" w:rsidR="00346EDC" w:rsidRPr="004E18FA" w:rsidRDefault="002A1AF1" w:rsidP="00FE4410">
      <w:pPr>
        <w:pStyle w:val="Odsekzoznamu"/>
        <w:numPr>
          <w:ilvl w:val="0"/>
          <w:numId w:val="12"/>
        </w:numPr>
        <w:tabs>
          <w:tab w:val="left" w:pos="526"/>
        </w:tabs>
        <w:spacing w:before="122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Právne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vzťahy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neupravené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ani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prostredníctvom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riadia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príslušnými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ustanoveniami</w:t>
      </w:r>
      <w:r w:rsidRPr="004E18FA">
        <w:rPr>
          <w:spacing w:val="3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právnych</w:t>
      </w:r>
      <w:r w:rsidRPr="004E18FA">
        <w:rPr>
          <w:spacing w:val="9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predpisov</w:t>
      </w:r>
      <w:r w:rsidRPr="004E18FA">
        <w:rPr>
          <w:spacing w:val="8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Slovenskej</w:t>
      </w:r>
      <w:r w:rsidRPr="004E18FA">
        <w:rPr>
          <w:spacing w:val="8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republiky,</w:t>
      </w:r>
      <w:r w:rsidRPr="004E18FA">
        <w:rPr>
          <w:spacing w:val="8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najmä</w:t>
      </w:r>
      <w:r w:rsidRPr="004E18FA">
        <w:rPr>
          <w:spacing w:val="9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Obchodným</w:t>
      </w:r>
      <w:r w:rsidRPr="004E18FA">
        <w:rPr>
          <w:spacing w:val="8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zákonníkom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Občianskym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zákonníkom vrátane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ich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vykonávacích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právnych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predpisov.</w:t>
      </w:r>
    </w:p>
    <w:p w14:paraId="3C15AD5A" w14:textId="77777777" w:rsidR="00346EDC" w:rsidRPr="004E18FA" w:rsidRDefault="00346EDC" w:rsidP="00FE4410">
      <w:pPr>
        <w:pStyle w:val="Zkladntext"/>
        <w:ind w:left="0" w:firstLine="0"/>
        <w:rPr>
          <w:sz w:val="22"/>
          <w:lang w:val="sk-SK"/>
        </w:rPr>
      </w:pPr>
    </w:p>
    <w:p w14:paraId="26A81FCD" w14:textId="77777777" w:rsidR="00346EDC" w:rsidRPr="004E18FA" w:rsidRDefault="00346EDC" w:rsidP="00FE4410">
      <w:pPr>
        <w:pStyle w:val="Zkladntext"/>
        <w:spacing w:before="11"/>
        <w:ind w:left="0" w:firstLine="0"/>
        <w:rPr>
          <w:sz w:val="17"/>
          <w:lang w:val="sk-SK"/>
        </w:rPr>
      </w:pPr>
    </w:p>
    <w:p w14:paraId="1AD8C79A" w14:textId="77777777" w:rsidR="00346EDC" w:rsidRPr="004E18FA" w:rsidRDefault="002A1AF1" w:rsidP="00FE4410">
      <w:pPr>
        <w:pStyle w:val="Nadpis1"/>
        <w:numPr>
          <w:ilvl w:val="0"/>
          <w:numId w:val="13"/>
        </w:numPr>
        <w:tabs>
          <w:tab w:val="left" w:pos="2950"/>
          <w:tab w:val="left" w:pos="2951"/>
        </w:tabs>
        <w:ind w:left="2950" w:hanging="428"/>
        <w:jc w:val="both"/>
        <w:rPr>
          <w:lang w:val="sk-SK"/>
        </w:rPr>
      </w:pPr>
      <w:r w:rsidRPr="004E18FA">
        <w:rPr>
          <w:lang w:val="sk-SK"/>
        </w:rPr>
        <w:t>Práva</w:t>
      </w:r>
      <w:r w:rsidRPr="004E18FA">
        <w:rPr>
          <w:spacing w:val="-10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13"/>
          <w:lang w:val="sk-SK"/>
        </w:rPr>
        <w:t xml:space="preserve"> </w:t>
      </w:r>
      <w:r w:rsidRPr="004E18FA">
        <w:rPr>
          <w:lang w:val="sk-SK"/>
        </w:rPr>
        <w:t>povinnosti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zúčastnených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strán</w:t>
      </w:r>
    </w:p>
    <w:p w14:paraId="096E2768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spacing w:before="119"/>
        <w:ind w:left="525"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berie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 vedomie,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rámci poskytovania služieb podľa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213/1997</w:t>
      </w:r>
      <w:r w:rsidRPr="004E18FA">
        <w:rPr>
          <w:spacing w:val="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3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neziskových</w:t>
      </w:r>
      <w:r w:rsidRPr="004E18FA">
        <w:rPr>
          <w:spacing w:val="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organizáciách</w:t>
      </w:r>
      <w:r w:rsidRPr="004E18FA">
        <w:rPr>
          <w:spacing w:val="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poskytujúcich</w:t>
      </w:r>
      <w:r w:rsidRPr="004E18FA">
        <w:rPr>
          <w:spacing w:val="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všeobecne</w:t>
      </w:r>
      <w:r w:rsidRPr="004E18FA">
        <w:rPr>
          <w:spacing w:val="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prospešné</w:t>
      </w:r>
      <w:r w:rsidRPr="004E18FA">
        <w:rPr>
          <w:spacing w:val="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služby</w:t>
      </w:r>
    </w:p>
    <w:p w14:paraId="61EA66B1" w14:textId="77777777" w:rsidR="00346EDC" w:rsidRPr="004E18FA" w:rsidRDefault="00346EDC" w:rsidP="00FE4410">
      <w:pPr>
        <w:jc w:val="both"/>
        <w:rPr>
          <w:sz w:val="20"/>
          <w:lang w:val="sk-SK"/>
        </w:rPr>
        <w:sectPr w:rsidR="00346EDC" w:rsidRPr="004E18FA">
          <w:footerReference w:type="default" r:id="rId7"/>
          <w:type w:val="continuous"/>
          <w:pgSz w:w="11920" w:h="16850"/>
          <w:pgMar w:top="1320" w:right="1180" w:bottom="1120" w:left="1560" w:header="0" w:footer="938" w:gutter="0"/>
          <w:pgNumType w:start="1"/>
          <w:cols w:space="708"/>
        </w:sectPr>
      </w:pPr>
    </w:p>
    <w:p w14:paraId="7872910E" w14:textId="65393E78" w:rsidR="00346EDC" w:rsidRPr="004E18FA" w:rsidRDefault="002A1AF1" w:rsidP="00FE4410">
      <w:pPr>
        <w:spacing w:before="79"/>
        <w:ind w:left="525" w:right="120"/>
        <w:jc w:val="both"/>
        <w:rPr>
          <w:b/>
          <w:sz w:val="20"/>
          <w:lang w:val="sk-SK"/>
        </w:rPr>
      </w:pPr>
      <w:r w:rsidRPr="004E18FA">
        <w:rPr>
          <w:sz w:val="20"/>
          <w:lang w:val="sk-SK"/>
        </w:rPr>
        <w:lastRenderedPageBreak/>
        <w:t>s prihliadnutím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na technické,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kapacitné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>a organizačné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možnosti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prioritne</w:t>
      </w:r>
      <w:r w:rsidR="00DA3066">
        <w:rPr>
          <w:b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 xml:space="preserve"> plní</w:t>
      </w:r>
      <w:r w:rsidR="00DA3066">
        <w:rPr>
          <w:b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 xml:space="preserve"> úlohy</w:t>
      </w:r>
      <w:r w:rsidRPr="004E18FA">
        <w:rPr>
          <w:b/>
          <w:spacing w:val="1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a</w:t>
      </w:r>
      <w:r w:rsidRPr="004E18FA">
        <w:rPr>
          <w:b/>
          <w:spacing w:val="-2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poskytuje služby</w:t>
      </w:r>
      <w:r w:rsidRPr="004E18FA">
        <w:rPr>
          <w:b/>
          <w:spacing w:val="-5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vyplývajúce</w:t>
      </w:r>
      <w:r w:rsidRPr="004E18FA">
        <w:rPr>
          <w:b/>
          <w:spacing w:val="-1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zo:</w:t>
      </w:r>
    </w:p>
    <w:p w14:paraId="5E33B07C" w14:textId="77777777" w:rsidR="00346EDC" w:rsidRPr="004E18FA" w:rsidRDefault="002A1AF1" w:rsidP="00FE4410">
      <w:pPr>
        <w:pStyle w:val="Odsekzoznamu"/>
        <w:numPr>
          <w:ilvl w:val="1"/>
          <w:numId w:val="11"/>
        </w:numPr>
        <w:tabs>
          <w:tab w:val="left" w:pos="1234"/>
        </w:tabs>
        <w:spacing w:before="119" w:line="245" w:lineRule="exact"/>
        <w:rPr>
          <w:sz w:val="20"/>
          <w:lang w:val="sk-SK"/>
        </w:rPr>
      </w:pPr>
      <w:r w:rsidRPr="004E18FA">
        <w:rPr>
          <w:b/>
          <w:sz w:val="20"/>
          <w:lang w:val="sk-SK"/>
        </w:rPr>
        <w:t>zákona</w:t>
      </w:r>
      <w:r w:rsidRPr="004E18FA">
        <w:rPr>
          <w:b/>
          <w:spacing w:val="-7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č.</w:t>
      </w:r>
      <w:r w:rsidRPr="004E18FA">
        <w:rPr>
          <w:b/>
          <w:spacing w:val="-3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157/2018</w:t>
      </w:r>
      <w:r w:rsidRPr="004E18FA">
        <w:rPr>
          <w:b/>
          <w:spacing w:val="-8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Z.</w:t>
      </w:r>
      <w:r w:rsidRPr="004E18FA">
        <w:rPr>
          <w:b/>
          <w:spacing w:val="-3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z.</w:t>
      </w:r>
      <w:r w:rsidRPr="004E18FA">
        <w:rPr>
          <w:b/>
          <w:spacing w:val="-5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o</w:t>
      </w:r>
      <w:r w:rsidRPr="004E18FA">
        <w:rPr>
          <w:b/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metrológii,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následne</w:t>
      </w:r>
    </w:p>
    <w:p w14:paraId="00065C31" w14:textId="77777777" w:rsidR="00346EDC" w:rsidRPr="004E18FA" w:rsidRDefault="002A1AF1" w:rsidP="00FE4410">
      <w:pPr>
        <w:pStyle w:val="Odsekzoznamu"/>
        <w:numPr>
          <w:ilvl w:val="1"/>
          <w:numId w:val="11"/>
        </w:numPr>
        <w:tabs>
          <w:tab w:val="left" w:pos="1234"/>
        </w:tabs>
        <w:spacing w:before="2" w:line="237" w:lineRule="auto"/>
        <w:ind w:left="1233" w:right="118"/>
        <w:rPr>
          <w:sz w:val="20"/>
          <w:lang w:val="sk-SK"/>
        </w:rPr>
      </w:pPr>
      <w:r w:rsidRPr="004E18FA">
        <w:rPr>
          <w:sz w:val="20"/>
          <w:lang w:val="sk-SK"/>
        </w:rPr>
        <w:t>úlohy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vyplývajúce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zákona</w:t>
      </w:r>
      <w:r w:rsidRPr="004E18FA">
        <w:rPr>
          <w:b/>
          <w:spacing w:val="1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č.</w:t>
      </w:r>
      <w:r w:rsidRPr="004E18FA">
        <w:rPr>
          <w:b/>
          <w:spacing w:val="1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56/2018</w:t>
      </w:r>
      <w:r w:rsidRPr="004E18FA">
        <w:rPr>
          <w:b/>
          <w:spacing w:val="1"/>
          <w:sz w:val="20"/>
          <w:lang w:val="sk-SK"/>
        </w:rPr>
        <w:t xml:space="preserve"> </w:t>
      </w:r>
      <w:r w:rsidRPr="004E18FA">
        <w:rPr>
          <w:b/>
          <w:sz w:val="20"/>
          <w:lang w:val="sk-SK"/>
        </w:rPr>
        <w:t>Z. z.</w:t>
      </w:r>
      <w:r w:rsidRPr="004E18FA">
        <w:rPr>
          <w:b/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 posudzovaní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zhody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výrobku,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sprístupňovaní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určeného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výrobku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trhu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5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zmene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doplnení</w:t>
      </w:r>
      <w:r w:rsidRPr="004E18FA">
        <w:rPr>
          <w:spacing w:val="3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niektorých</w:t>
      </w:r>
      <w:r w:rsidRPr="004E18FA">
        <w:rPr>
          <w:spacing w:val="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zákonov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až následne</w:t>
      </w:r>
    </w:p>
    <w:p w14:paraId="0F0B80CC" w14:textId="77777777" w:rsidR="00346EDC" w:rsidRPr="004E18FA" w:rsidRDefault="002A1AF1" w:rsidP="00FE4410">
      <w:pPr>
        <w:pStyle w:val="Odsekzoznamu"/>
        <w:numPr>
          <w:ilvl w:val="1"/>
          <w:numId w:val="11"/>
        </w:numPr>
        <w:tabs>
          <w:tab w:val="left" w:pos="1234"/>
        </w:tabs>
        <w:spacing w:before="3"/>
        <w:rPr>
          <w:sz w:val="20"/>
          <w:lang w:val="sk-SK"/>
        </w:rPr>
      </w:pPr>
      <w:r w:rsidRPr="004E18FA">
        <w:rPr>
          <w:sz w:val="20"/>
          <w:lang w:val="sk-SK"/>
        </w:rPr>
        <w:t>poskytuje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ostatné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typy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služieb.</w:t>
      </w:r>
    </w:p>
    <w:p w14:paraId="4758C00B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spacing w:before="117"/>
        <w:ind w:left="525" w:right="120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 sa zaväzuje vykonať služby objednané Objednávateľom vlastnými silami 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prostredníctvom subdodávateľov, pričom o tejto skutočnosti nemusí Vykonávateľ informovať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Objednávateľa,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ani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žiadať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jeho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súhlas.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poveril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vykonaním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predmetu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 jeho časti tretiu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osobu (subdodávateľa),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zodpovedá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voči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Objednávateľovi tak,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akoby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 alebo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jeho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časť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vykonával sám.</w:t>
      </w:r>
    </w:p>
    <w:p w14:paraId="32CC3464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spacing w:before="122"/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je povinný objednávku na následné overenie predložiť Vykonávateľovi najneskôr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30 dní pred skončením času platnosti overenia. v prípade, že bola na meradle vykonaná oprava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 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povinný objednávku 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následne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overenie predložiť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 do 3 dní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vykonanej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opravy.</w:t>
      </w:r>
    </w:p>
    <w:p w14:paraId="5F02B226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5"/>
          <w:tab w:val="left" w:pos="526"/>
        </w:tabs>
        <w:ind w:left="525"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Objednávka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následne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overenie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určeného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3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kalibráciu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musí</w:t>
      </w:r>
      <w:r w:rsidRPr="004E18FA">
        <w:rPr>
          <w:spacing w:val="3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byť</w:t>
      </w:r>
      <w:r w:rsidRPr="004E18FA">
        <w:rPr>
          <w:spacing w:val="3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predložená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písomnej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forme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musí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obsahovať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nasledovné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údaje:</w:t>
      </w:r>
    </w:p>
    <w:p w14:paraId="05794322" w14:textId="77777777" w:rsidR="00346EDC" w:rsidRPr="004E18FA" w:rsidRDefault="002A1AF1" w:rsidP="00FE4410">
      <w:pPr>
        <w:pStyle w:val="Odsekzoznamu"/>
        <w:numPr>
          <w:ilvl w:val="0"/>
          <w:numId w:val="10"/>
        </w:numPr>
        <w:tabs>
          <w:tab w:val="left" w:pos="810"/>
        </w:tabs>
        <w:spacing w:before="3"/>
        <w:ind w:hanging="28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identifikáciu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používateľa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meradla,</w:t>
      </w:r>
    </w:p>
    <w:p w14:paraId="18113556" w14:textId="77777777" w:rsidR="00346EDC" w:rsidRPr="004E18FA" w:rsidRDefault="002A1AF1" w:rsidP="00FE4410">
      <w:pPr>
        <w:pStyle w:val="Odsekzoznamu"/>
        <w:numPr>
          <w:ilvl w:val="0"/>
          <w:numId w:val="10"/>
        </w:numPr>
        <w:tabs>
          <w:tab w:val="left" w:pos="810"/>
        </w:tabs>
        <w:spacing w:before="3"/>
        <w:ind w:hanging="28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špecifikáciu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rozsahu:</w:t>
      </w:r>
    </w:p>
    <w:p w14:paraId="6737F0BE" w14:textId="77777777" w:rsidR="00346EDC" w:rsidRPr="004E18FA" w:rsidRDefault="002A1AF1" w:rsidP="00FE4410">
      <w:pPr>
        <w:pStyle w:val="Odsekzoznamu"/>
        <w:numPr>
          <w:ilvl w:val="1"/>
          <w:numId w:val="10"/>
        </w:numPr>
        <w:tabs>
          <w:tab w:val="left" w:pos="1234"/>
        </w:tabs>
        <w:spacing w:before="3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druh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</w:p>
    <w:p w14:paraId="681B9452" w14:textId="77777777" w:rsidR="00346EDC" w:rsidRPr="004E18FA" w:rsidRDefault="002A1AF1" w:rsidP="00FE4410">
      <w:pPr>
        <w:pStyle w:val="Odsekzoznamu"/>
        <w:numPr>
          <w:ilvl w:val="1"/>
          <w:numId w:val="10"/>
        </w:numPr>
        <w:tabs>
          <w:tab w:val="left" w:pos="1234"/>
        </w:tabs>
        <w:spacing w:before="3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výrobca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</w:p>
    <w:p w14:paraId="0515EBD4" w14:textId="77777777" w:rsidR="00346EDC" w:rsidRPr="004E18FA" w:rsidRDefault="002A1AF1" w:rsidP="00FE4410">
      <w:pPr>
        <w:pStyle w:val="Odsekzoznamu"/>
        <w:numPr>
          <w:ilvl w:val="1"/>
          <w:numId w:val="10"/>
        </w:numPr>
        <w:tabs>
          <w:tab w:val="left" w:pos="1234"/>
        </w:tabs>
        <w:spacing w:before="2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výrobné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číslo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</w:p>
    <w:p w14:paraId="3504D5EB" w14:textId="77777777" w:rsidR="00346EDC" w:rsidRPr="004E18FA" w:rsidRDefault="002A1AF1" w:rsidP="00FE4410">
      <w:pPr>
        <w:pStyle w:val="Odsekzoznamu"/>
        <w:numPr>
          <w:ilvl w:val="1"/>
          <w:numId w:val="10"/>
        </w:numPr>
        <w:tabs>
          <w:tab w:val="left" w:pos="1234"/>
        </w:tabs>
        <w:spacing w:before="3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merací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</w:p>
    <w:p w14:paraId="158F712A" w14:textId="77777777" w:rsidR="00346EDC" w:rsidRPr="004E18FA" w:rsidRDefault="002A1AF1" w:rsidP="00FE4410">
      <w:pPr>
        <w:pStyle w:val="Odsekzoznamu"/>
        <w:numPr>
          <w:ilvl w:val="1"/>
          <w:numId w:val="10"/>
        </w:numPr>
        <w:tabs>
          <w:tab w:val="left" w:pos="1234"/>
        </w:tabs>
        <w:spacing w:before="3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kalibračný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interval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kalibrácie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</w:p>
    <w:p w14:paraId="3AF5151A" w14:textId="77777777" w:rsidR="00346EDC" w:rsidRPr="004E18FA" w:rsidRDefault="002A1AF1" w:rsidP="00FE4410">
      <w:pPr>
        <w:pStyle w:val="Odsekzoznamu"/>
        <w:numPr>
          <w:ilvl w:val="0"/>
          <w:numId w:val="10"/>
        </w:numPr>
        <w:tabs>
          <w:tab w:val="left" w:pos="810"/>
        </w:tabs>
        <w:spacing w:before="3"/>
        <w:ind w:right="12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dátum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opravy</w:t>
      </w:r>
      <w:r w:rsidRPr="004E18FA">
        <w:rPr>
          <w:spacing w:val="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meradla,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bola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oprava</w:t>
      </w:r>
      <w:r w:rsidRPr="004E18FA">
        <w:rPr>
          <w:spacing w:val="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uskutočnená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dátum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skončenia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platnosti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overenia,</w:t>
      </w:r>
    </w:p>
    <w:p w14:paraId="67374CCD" w14:textId="77777777" w:rsidR="00346EDC" w:rsidRPr="004E18FA" w:rsidRDefault="002A1AF1" w:rsidP="00FE4410">
      <w:pPr>
        <w:pStyle w:val="Odsekzoznamu"/>
        <w:numPr>
          <w:ilvl w:val="0"/>
          <w:numId w:val="10"/>
        </w:numPr>
        <w:tabs>
          <w:tab w:val="left" w:pos="810"/>
        </w:tabs>
        <w:spacing w:before="3"/>
        <w:ind w:right="123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požadovaný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termín</w:t>
      </w:r>
      <w:r w:rsidRPr="004E18FA">
        <w:rPr>
          <w:spacing w:val="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umiestnenie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meradla,</w:t>
      </w:r>
      <w:r w:rsidRPr="004E18FA">
        <w:rPr>
          <w:spacing w:val="5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5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5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overenie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má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vykonať</w:t>
      </w:r>
      <w:r w:rsidRPr="004E18FA">
        <w:rPr>
          <w:spacing w:val="5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mieste</w:t>
      </w:r>
      <w:r w:rsidRPr="004E18FA">
        <w:rPr>
          <w:spacing w:val="5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jeho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používania,</w:t>
      </w:r>
    </w:p>
    <w:p w14:paraId="4F8A43D1" w14:textId="77777777" w:rsidR="00346EDC" w:rsidRPr="004E18FA" w:rsidRDefault="002A1AF1" w:rsidP="00FE4410">
      <w:pPr>
        <w:pStyle w:val="Odsekzoznamu"/>
        <w:numPr>
          <w:ilvl w:val="0"/>
          <w:numId w:val="10"/>
        </w:numPr>
        <w:tabs>
          <w:tab w:val="left" w:pos="810"/>
        </w:tabs>
        <w:spacing w:before="4"/>
        <w:ind w:right="120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druh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požadovaného</w:t>
      </w:r>
      <w:r w:rsidRPr="004E18FA">
        <w:rPr>
          <w:spacing w:val="9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</w:t>
      </w:r>
      <w:r w:rsidRPr="004E18FA">
        <w:rPr>
          <w:spacing w:val="9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výkonu,</w:t>
      </w:r>
      <w:r w:rsidRPr="004E18FA">
        <w:rPr>
          <w:spacing w:val="9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príp.</w:t>
      </w:r>
      <w:r w:rsidRPr="004E18FA">
        <w:rPr>
          <w:spacing w:val="9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požiadavku</w:t>
      </w:r>
      <w:r w:rsidRPr="004E18FA">
        <w:rPr>
          <w:spacing w:val="10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vystavenie</w:t>
      </w:r>
      <w:r w:rsidRPr="004E18FA">
        <w:rPr>
          <w:spacing w:val="9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certifikátu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overení určeného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meradla.</w:t>
      </w:r>
    </w:p>
    <w:p w14:paraId="06587F9F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5"/>
          <w:tab w:val="left" w:pos="526"/>
        </w:tabs>
        <w:spacing w:before="121"/>
        <w:ind w:left="525"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Vyplnený</w:t>
      </w:r>
      <w:r w:rsidRPr="004E18FA">
        <w:rPr>
          <w:spacing w:val="3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čiarový</w:t>
      </w:r>
      <w:r w:rsidRPr="004E18FA">
        <w:rPr>
          <w:spacing w:val="4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kód</w:t>
      </w:r>
      <w:r w:rsidRPr="004E18FA">
        <w:rPr>
          <w:spacing w:val="5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Vykonávateľa,</w:t>
      </w:r>
      <w:r w:rsidRPr="004E18FA">
        <w:rPr>
          <w:spacing w:val="54"/>
          <w:sz w:val="20"/>
          <w:lang w:val="sk-SK"/>
        </w:rPr>
        <w:t xml:space="preserve"> </w:t>
      </w:r>
      <w:proofErr w:type="spellStart"/>
      <w:r w:rsidRPr="004E18FA">
        <w:rPr>
          <w:sz w:val="20"/>
          <w:lang w:val="sk-SK"/>
        </w:rPr>
        <w:t>t.j</w:t>
      </w:r>
      <w:proofErr w:type="spellEnd"/>
      <w:r w:rsidRPr="004E18FA">
        <w:rPr>
          <w:sz w:val="20"/>
          <w:lang w:val="sk-SK"/>
        </w:rPr>
        <w:t>.</w:t>
      </w:r>
      <w:r w:rsidRPr="004E18FA">
        <w:rPr>
          <w:spacing w:val="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EAN</w:t>
      </w:r>
      <w:r w:rsidRPr="004E18FA">
        <w:rPr>
          <w:spacing w:val="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nahrádza</w:t>
      </w:r>
      <w:r w:rsidRPr="004E18FA">
        <w:rPr>
          <w:spacing w:val="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špecifikáciu</w:t>
      </w:r>
      <w:r w:rsidRPr="004E18FA">
        <w:rPr>
          <w:spacing w:val="5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určeného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uvedenú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bode 4.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tohto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článku.</w:t>
      </w:r>
    </w:p>
    <w:p w14:paraId="0C24B04F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5"/>
          <w:tab w:val="left" w:pos="526"/>
        </w:tabs>
        <w:spacing w:before="118"/>
        <w:ind w:left="525" w:right="120"/>
        <w:jc w:val="both"/>
        <w:rPr>
          <w:sz w:val="20"/>
          <w:lang w:val="sk-SK"/>
        </w:rPr>
      </w:pPr>
      <w:r w:rsidRPr="004E18FA">
        <w:rPr>
          <w:spacing w:val="-1"/>
          <w:sz w:val="20"/>
          <w:lang w:val="sk-SK"/>
        </w:rPr>
        <w:t>Objednávku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metrologických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metrológií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povinný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zaslať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minimálne</w:t>
      </w:r>
      <w:r w:rsidRPr="004E18FA">
        <w:rPr>
          <w:spacing w:val="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30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dní</w:t>
      </w:r>
      <w:r w:rsidRPr="004E18FA">
        <w:rPr>
          <w:spacing w:val="1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požadovaným</w:t>
      </w:r>
      <w:r w:rsidRPr="004E18FA">
        <w:rPr>
          <w:spacing w:val="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termínom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údajov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definovaných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bodom</w:t>
      </w:r>
    </w:p>
    <w:p w14:paraId="768C8D5B" w14:textId="77777777" w:rsidR="00346EDC" w:rsidRPr="004E18FA" w:rsidRDefault="002A1AF1" w:rsidP="00FE4410">
      <w:pPr>
        <w:pStyle w:val="Zkladntext"/>
        <w:spacing w:before="1"/>
        <w:ind w:firstLine="0"/>
        <w:rPr>
          <w:lang w:val="sk-SK"/>
        </w:rPr>
      </w:pPr>
      <w:r w:rsidRPr="004E18FA">
        <w:rPr>
          <w:lang w:val="sk-SK"/>
        </w:rPr>
        <w:t>4.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tohto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článku.</w:t>
      </w:r>
    </w:p>
    <w:p w14:paraId="0917C0EA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je povinný Vykonávateľovi poskytnúť všetku potrebnú súčinnosť, resp. spoluprácu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na to, aby mohol poskytnúť službu v súlade s </w:t>
      </w:r>
      <w:proofErr w:type="spellStart"/>
      <w:r w:rsidRPr="004E18FA">
        <w:rPr>
          <w:sz w:val="20"/>
          <w:lang w:val="sk-SK"/>
        </w:rPr>
        <w:t>ust</w:t>
      </w:r>
      <w:proofErr w:type="spellEnd"/>
      <w:r w:rsidRPr="004E18FA">
        <w:rPr>
          <w:sz w:val="20"/>
          <w:lang w:val="sk-SK"/>
        </w:rPr>
        <w:t>. § 25 ods. 4 a 5 zákona č. 157/2018 Z. z. ak 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overenie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určeného</w:t>
      </w:r>
      <w:r w:rsidRPr="004E18FA">
        <w:rPr>
          <w:spacing w:val="2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2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vykonávané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mieste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používania,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môže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požadovať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 Objednávateľa, aby poskytol vhodnú miestnosť, skúšobné zariadenia, pomôcky a materiál,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ochranné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pracovné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prostriedky,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potrebný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počet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zabezpečil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ostatné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podmienky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vykonanie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overenia.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podlieha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schváleniu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typu,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môže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</w:t>
      </w:r>
      <w:r w:rsidRPr="004E18FA">
        <w:rPr>
          <w:spacing w:val="1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požadovať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rozhodnutie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schválení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typu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meradla,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štátnom jazyku (§25 ods. 5. zákona č. 157/2018 Z. z.). Objednávateľ je povinný poskytnúť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súčinnosť aj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kalibrácii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meradiel.</w:t>
      </w:r>
    </w:p>
    <w:p w14:paraId="6F50975D" w14:textId="77777777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Ak sa jedná o poskytnutie služby mimo priestorov SLM, n. o. (externý výkon), Objednávateľ 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povinný zabezpečiť pre zamestnanca/zamestnancov Vykonávateľa „zodpovednú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osobu“, ktorá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ich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bude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sprevádzať v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priestoroch prevádzky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Objednávateľa.</w:t>
      </w:r>
    </w:p>
    <w:p w14:paraId="01CBBA22" w14:textId="77777777" w:rsidR="00346EDC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spacing w:before="121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napriek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súčinnosti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„zodpovednou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osobou“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nevyhnutné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pohyb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prácu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priestoroch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absolvovať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školenie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BOZP,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zamestnanci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takéto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absolvujú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trvaní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max.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30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minút.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bude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mať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takéto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školenie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trvanie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viac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30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minút,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môže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byť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školenie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Objednávateľovi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účtované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hodinovej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zúčtovacej sadzbe podľa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platného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cenníka 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plnom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rozsahu.</w:t>
      </w:r>
    </w:p>
    <w:p w14:paraId="73F2A504" w14:textId="77777777" w:rsidR="005E3A30" w:rsidRDefault="005E3A30" w:rsidP="005E3A30">
      <w:pPr>
        <w:tabs>
          <w:tab w:val="left" w:pos="526"/>
        </w:tabs>
        <w:spacing w:before="121"/>
        <w:ind w:right="117"/>
        <w:jc w:val="both"/>
        <w:rPr>
          <w:sz w:val="20"/>
          <w:lang w:val="sk-SK"/>
        </w:rPr>
      </w:pPr>
    </w:p>
    <w:p w14:paraId="5FDC27CC" w14:textId="77777777" w:rsidR="005E3A30" w:rsidRDefault="005E3A30" w:rsidP="005E3A30">
      <w:pPr>
        <w:tabs>
          <w:tab w:val="left" w:pos="526"/>
        </w:tabs>
        <w:spacing w:before="121"/>
        <w:ind w:right="117"/>
        <w:jc w:val="both"/>
        <w:rPr>
          <w:sz w:val="20"/>
          <w:lang w:val="sk-SK"/>
        </w:rPr>
      </w:pPr>
    </w:p>
    <w:p w14:paraId="534D8520" w14:textId="77777777" w:rsidR="005E3A30" w:rsidRDefault="005E3A30" w:rsidP="005E3A30">
      <w:pPr>
        <w:tabs>
          <w:tab w:val="left" w:pos="526"/>
        </w:tabs>
        <w:spacing w:before="121"/>
        <w:ind w:right="117"/>
        <w:jc w:val="both"/>
        <w:rPr>
          <w:sz w:val="20"/>
          <w:lang w:val="sk-SK"/>
        </w:rPr>
      </w:pPr>
    </w:p>
    <w:p w14:paraId="711076FD" w14:textId="77777777" w:rsidR="005E3A30" w:rsidRPr="005E3A30" w:rsidRDefault="005E3A30" w:rsidP="005E3A30">
      <w:pPr>
        <w:tabs>
          <w:tab w:val="left" w:pos="526"/>
        </w:tabs>
        <w:spacing w:before="121"/>
        <w:ind w:right="117"/>
        <w:jc w:val="both"/>
        <w:rPr>
          <w:sz w:val="20"/>
          <w:lang w:val="sk-SK"/>
        </w:rPr>
      </w:pPr>
    </w:p>
    <w:p w14:paraId="7FB05AD4" w14:textId="381BE15C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Ak má Objednávateľ špeciálne požiadavky na ochranné pracovné prostriedky, je povinný ich pre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zabezpečiť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vlastné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náklady.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ich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zabezpečí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sám,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má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nárok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náhradu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všetkých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vynaložených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nákladov</w:t>
      </w:r>
      <w:r w:rsidRPr="004E18FA">
        <w:rPr>
          <w:spacing w:val="2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="004E18FA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obstaranie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ochranných</w:t>
      </w:r>
    </w:p>
    <w:p w14:paraId="36BF47C7" w14:textId="77777777" w:rsidR="00346EDC" w:rsidRPr="004E18FA" w:rsidRDefault="002A1AF1" w:rsidP="005E3A30">
      <w:pPr>
        <w:pStyle w:val="Zkladntext"/>
        <w:spacing w:before="79"/>
        <w:ind w:left="0" w:firstLine="525"/>
        <w:rPr>
          <w:lang w:val="sk-SK"/>
        </w:rPr>
      </w:pPr>
      <w:r w:rsidRPr="004E18FA">
        <w:rPr>
          <w:lang w:val="sk-SK"/>
        </w:rPr>
        <w:t>pracovných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prostriedkov v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plnej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výške.</w:t>
      </w:r>
    </w:p>
    <w:p w14:paraId="633180CC" w14:textId="68CEA955" w:rsidR="00346EDC" w:rsidRPr="004E18FA" w:rsidRDefault="002A1AF1" w:rsidP="00FE4410">
      <w:pPr>
        <w:pStyle w:val="Odsekzoznamu"/>
        <w:numPr>
          <w:ilvl w:val="0"/>
          <w:numId w:val="11"/>
        </w:numPr>
        <w:tabs>
          <w:tab w:val="left" w:pos="526"/>
        </w:tabs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zaväzuje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preukázateľne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poučiť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svojich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svojich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zástupcov podieľajúcich sa na plnení predmetu Objednávky so všetkými právami</w:t>
      </w:r>
      <w:r w:rsidR="004E18FA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="004E18FA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povinnosťami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vyplývajúcimi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týchto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zaistiť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ich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dodržiavanie.</w:t>
      </w:r>
    </w:p>
    <w:p w14:paraId="7D26F456" w14:textId="77777777" w:rsidR="00346EDC" w:rsidRPr="004E18FA" w:rsidRDefault="00346EDC" w:rsidP="00FE4410">
      <w:pPr>
        <w:pStyle w:val="Zkladntext"/>
        <w:ind w:left="0" w:firstLine="0"/>
        <w:rPr>
          <w:sz w:val="22"/>
          <w:lang w:val="sk-SK"/>
        </w:rPr>
      </w:pPr>
    </w:p>
    <w:p w14:paraId="5A788C77" w14:textId="77777777" w:rsidR="00346EDC" w:rsidRPr="004E18FA" w:rsidRDefault="00346EDC" w:rsidP="00FE4410">
      <w:pPr>
        <w:pStyle w:val="Zkladntext"/>
        <w:ind w:left="0" w:firstLine="0"/>
        <w:rPr>
          <w:sz w:val="18"/>
          <w:lang w:val="sk-SK"/>
        </w:rPr>
      </w:pPr>
    </w:p>
    <w:p w14:paraId="5DB18992" w14:textId="77777777" w:rsidR="00346EDC" w:rsidRPr="004E18FA" w:rsidRDefault="002A1AF1" w:rsidP="00FE4410">
      <w:pPr>
        <w:pStyle w:val="Nadpis1"/>
        <w:numPr>
          <w:ilvl w:val="0"/>
          <w:numId w:val="13"/>
        </w:numPr>
        <w:tabs>
          <w:tab w:val="left" w:pos="2086"/>
          <w:tab w:val="left" w:pos="2087"/>
        </w:tabs>
        <w:ind w:left="2086" w:hanging="429"/>
        <w:jc w:val="both"/>
        <w:rPr>
          <w:lang w:val="sk-SK"/>
        </w:rPr>
      </w:pPr>
      <w:r w:rsidRPr="004E18FA">
        <w:rPr>
          <w:lang w:val="sk-SK"/>
        </w:rPr>
        <w:t>Predmet,</w:t>
      </w:r>
      <w:r w:rsidRPr="004E18FA">
        <w:rPr>
          <w:spacing w:val="-12"/>
          <w:lang w:val="sk-SK"/>
        </w:rPr>
        <w:t xml:space="preserve"> </w:t>
      </w:r>
      <w:r w:rsidRPr="004E18FA">
        <w:rPr>
          <w:lang w:val="sk-SK"/>
        </w:rPr>
        <w:t>termín</w:t>
      </w:r>
      <w:r w:rsidRPr="004E18FA">
        <w:rPr>
          <w:spacing w:val="-7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7"/>
          <w:lang w:val="sk-SK"/>
        </w:rPr>
        <w:t xml:space="preserve"> </w:t>
      </w:r>
      <w:r w:rsidRPr="004E18FA">
        <w:rPr>
          <w:lang w:val="sk-SK"/>
        </w:rPr>
        <w:t>miesto</w:t>
      </w:r>
      <w:r w:rsidRPr="004E18FA">
        <w:rPr>
          <w:spacing w:val="-7"/>
          <w:lang w:val="sk-SK"/>
        </w:rPr>
        <w:t xml:space="preserve"> </w:t>
      </w:r>
      <w:r w:rsidRPr="004E18FA">
        <w:rPr>
          <w:lang w:val="sk-SK"/>
        </w:rPr>
        <w:t>vykonania</w:t>
      </w:r>
      <w:r w:rsidRPr="004E18FA">
        <w:rPr>
          <w:spacing w:val="-10"/>
          <w:lang w:val="sk-SK"/>
        </w:rPr>
        <w:t xml:space="preserve"> </w:t>
      </w:r>
      <w:r w:rsidRPr="004E18FA">
        <w:rPr>
          <w:lang w:val="sk-SK"/>
        </w:rPr>
        <w:t>metrologickej</w:t>
      </w:r>
      <w:r w:rsidRPr="004E18FA">
        <w:rPr>
          <w:spacing w:val="-12"/>
          <w:lang w:val="sk-SK"/>
        </w:rPr>
        <w:t xml:space="preserve"> </w:t>
      </w:r>
      <w:r w:rsidRPr="004E18FA">
        <w:rPr>
          <w:lang w:val="sk-SK"/>
        </w:rPr>
        <w:t>služby</w:t>
      </w:r>
    </w:p>
    <w:p w14:paraId="7EF785CB" w14:textId="77777777" w:rsidR="00346EDC" w:rsidRPr="004E18FA" w:rsidRDefault="002A1AF1" w:rsidP="00FE4410">
      <w:pPr>
        <w:pStyle w:val="Odsekzoznamu"/>
        <w:numPr>
          <w:ilvl w:val="0"/>
          <w:numId w:val="9"/>
        </w:numPr>
        <w:tabs>
          <w:tab w:val="left" w:pos="526"/>
        </w:tabs>
        <w:ind w:left="525" w:right="11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Objednávka je pre Vykonávateľa záväzná až keď ju písomne potvrdí, pričom termín realizácie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 výkonu bude určený Vykonávateľom. Vykonávateľ si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vyhradzuje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určený termín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zmeniť v odôvodnených prípadoch. Miestom poskytovania metrologických služieb sú laboratóriá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SLM, n. o., ak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nie je dohodnuté inak. v prípade,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 meradlo nemožno vzhľadom na jeho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špecifické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podmienky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inštalácie,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používania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iné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parametre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predložiť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 pracoviská SLM, n. o., alebo ak sa zmluvné strany na tom dohodnú, služba bude poskytnutá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mieste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používania meradla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externý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výkon.</w:t>
      </w:r>
    </w:p>
    <w:p w14:paraId="78D4C231" w14:textId="77777777" w:rsidR="00346EDC" w:rsidRPr="004E18FA" w:rsidRDefault="002A1AF1" w:rsidP="00FE4410">
      <w:pPr>
        <w:pStyle w:val="Odsekzoznamu"/>
        <w:numPr>
          <w:ilvl w:val="0"/>
          <w:numId w:val="9"/>
        </w:numPr>
        <w:tabs>
          <w:tab w:val="left" w:pos="526"/>
        </w:tabs>
        <w:spacing w:before="119"/>
        <w:ind w:left="525" w:right="11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sa zaväzuje zabezpečiť pre Vykonávateľa prístup k meradlu, resp. je povinný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odovzdať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meradlo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účelom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vykonania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termíne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mieste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pokynov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Vykonávateľa.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Meradlo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môže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byť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dohode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Vykonávateľom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doručené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osobne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príslušné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pracovisko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prostredníctvom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zasielateľskej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služby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poštou.</w:t>
      </w:r>
    </w:p>
    <w:p w14:paraId="152ABEF9" w14:textId="1ECC77D1" w:rsidR="00346EDC" w:rsidRPr="004E18FA" w:rsidRDefault="002A1AF1" w:rsidP="00FE4410">
      <w:pPr>
        <w:pStyle w:val="Odsekzoznamu"/>
        <w:numPr>
          <w:ilvl w:val="0"/>
          <w:numId w:val="9"/>
        </w:numPr>
        <w:tabs>
          <w:tab w:val="left" w:pos="526"/>
        </w:tabs>
        <w:spacing w:before="122"/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 prípade</w:t>
      </w:r>
      <w:r w:rsidR="00DA3066">
        <w:rPr>
          <w:sz w:val="20"/>
          <w:lang w:val="sk-SK"/>
        </w:rPr>
        <w:t xml:space="preserve"> 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nepredloženia</w:t>
      </w:r>
      <w:r w:rsidR="00DA3066">
        <w:rPr>
          <w:sz w:val="20"/>
          <w:lang w:val="sk-SK"/>
        </w:rPr>
        <w:t xml:space="preserve"> 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>Objednávateľom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>v zmysle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>predchádzajúceho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>bodu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 Vykonávateľ oprávnený účtovať Objednávateľovi náhradu vo výške daného metrologického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výkonu.</w:t>
      </w:r>
    </w:p>
    <w:p w14:paraId="23ED22F6" w14:textId="70DC34AA" w:rsidR="00346EDC" w:rsidRPr="004E18FA" w:rsidRDefault="002A1AF1" w:rsidP="00FE4410">
      <w:pPr>
        <w:pStyle w:val="Odsekzoznamu"/>
        <w:numPr>
          <w:ilvl w:val="0"/>
          <w:numId w:val="9"/>
        </w:numPr>
        <w:tabs>
          <w:tab w:val="left" w:pos="526"/>
        </w:tabs>
        <w:spacing w:before="119"/>
        <w:ind w:left="525" w:right="114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Predmetom Objednávky podľa zákona č. 157/2018 Z. z. je poskytnutie služby – realizácia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metrologických výkonov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na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meradle,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ktoré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spĺňa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technické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parametre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dané</w:t>
      </w:r>
      <w:r w:rsidR="00DA306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výrobcom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určených</w:t>
      </w:r>
      <w:r w:rsidRPr="004E18FA">
        <w:rPr>
          <w:spacing w:val="1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meradiel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spôsobilé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overenie</w:t>
      </w:r>
      <w:r w:rsidRPr="004E18FA">
        <w:rPr>
          <w:spacing w:val="2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15"/>
          <w:sz w:val="20"/>
          <w:lang w:val="sk-SK"/>
        </w:rPr>
        <w:t xml:space="preserve"> </w:t>
      </w:r>
      <w:proofErr w:type="spellStart"/>
      <w:r w:rsidR="004E18FA">
        <w:rPr>
          <w:spacing w:val="15"/>
          <w:sz w:val="20"/>
          <w:lang w:val="sk-SK"/>
        </w:rPr>
        <w:t>ust</w:t>
      </w:r>
      <w:proofErr w:type="spellEnd"/>
      <w:r w:rsidR="004E18FA">
        <w:rPr>
          <w:spacing w:val="15"/>
          <w:sz w:val="20"/>
          <w:lang w:val="sk-SK"/>
        </w:rPr>
        <w:t xml:space="preserve">. </w:t>
      </w:r>
      <w:r w:rsidRPr="004E18FA">
        <w:rPr>
          <w:sz w:val="20"/>
          <w:lang w:val="sk-SK"/>
        </w:rPr>
        <w:t>§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25</w:t>
      </w:r>
      <w:r w:rsidRPr="004E18FA">
        <w:rPr>
          <w:spacing w:val="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ods.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6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157/2018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prípade, že meradlo nespĺňa tieto požiadavky, Vykonávateľ si vyhradzuje právo odmietnuť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realizáciu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objednávky.</w:t>
      </w:r>
    </w:p>
    <w:p w14:paraId="5B62FC4D" w14:textId="02450642" w:rsidR="00346EDC" w:rsidRDefault="002A1AF1" w:rsidP="00FE4410">
      <w:pPr>
        <w:pStyle w:val="Odsekzoznamu"/>
        <w:numPr>
          <w:ilvl w:val="0"/>
          <w:numId w:val="9"/>
        </w:numPr>
        <w:tabs>
          <w:tab w:val="left" w:pos="526"/>
        </w:tabs>
        <w:spacing w:before="119"/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Overenie určeného meradla podľa zákona č. 157/2018 Z. z. o metrológii pozostáva zo skúšky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potvrdenia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zhody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schváleným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typom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 technickými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požiadavkami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metrologickými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požiadavkami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daný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druh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meradla.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potvrdenia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zhody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vydá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Objednávateľovi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požiadanie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doklad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="00DA3066">
        <w:rPr>
          <w:sz w:val="20"/>
          <w:lang w:val="sk-SK"/>
        </w:rPr>
        <w:t xml:space="preserve">  </w:t>
      </w:r>
      <w:r w:rsidRPr="004E18FA">
        <w:rPr>
          <w:sz w:val="20"/>
          <w:lang w:val="sk-SK"/>
        </w:rPr>
        <w:t>overení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–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certifikát o overení,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nepotvrdenia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zhody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doklad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overení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vydá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zamietací list.</w:t>
      </w:r>
    </w:p>
    <w:p w14:paraId="60EE347B" w14:textId="5E4B7AD0" w:rsidR="0047449B" w:rsidRPr="0047449B" w:rsidRDefault="0047449B" w:rsidP="00914A71">
      <w:pPr>
        <w:pStyle w:val="Odsekzoznamu"/>
        <w:numPr>
          <w:ilvl w:val="0"/>
          <w:numId w:val="9"/>
        </w:numPr>
        <w:jc w:val="both"/>
        <w:rPr>
          <w:rFonts w:ascii="Calibri" w:eastAsia="Times New Roman" w:hAnsi="Calibri" w:cs="Calibri"/>
          <w:sz w:val="20"/>
          <w:szCs w:val="20"/>
        </w:rPr>
      </w:pPr>
      <w:r w:rsidRPr="0047449B">
        <w:rPr>
          <w:rFonts w:eastAsia="Times New Roman"/>
          <w:sz w:val="20"/>
          <w:szCs w:val="20"/>
        </w:rPr>
        <w:t xml:space="preserve">SLM </w:t>
      </w:r>
      <w:proofErr w:type="spellStart"/>
      <w:r w:rsidRPr="0047449B">
        <w:rPr>
          <w:rFonts w:eastAsia="Times New Roman"/>
          <w:sz w:val="20"/>
          <w:szCs w:val="20"/>
        </w:rPr>
        <w:t>vykonáva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činnosť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overovania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určených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meradiel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výhradne</w:t>
      </w:r>
      <w:proofErr w:type="spellEnd"/>
      <w:r w:rsidRPr="0047449B">
        <w:rPr>
          <w:rFonts w:eastAsia="Times New Roman"/>
          <w:sz w:val="20"/>
          <w:szCs w:val="20"/>
        </w:rPr>
        <w:t xml:space="preserve"> v </w:t>
      </w:r>
      <w:proofErr w:type="spellStart"/>
      <w:r>
        <w:rPr>
          <w:rFonts w:eastAsia="Times New Roman"/>
          <w:sz w:val="20"/>
          <w:szCs w:val="20"/>
        </w:rPr>
        <w:t>rozsahu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platného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Rozhodnutia</w:t>
      </w:r>
      <w:proofErr w:type="spellEnd"/>
      <w:r w:rsidRPr="0047449B">
        <w:rPr>
          <w:rFonts w:eastAsia="Times New Roman"/>
          <w:sz w:val="20"/>
          <w:szCs w:val="20"/>
        </w:rPr>
        <w:t xml:space="preserve"> o </w:t>
      </w:r>
      <w:proofErr w:type="spellStart"/>
      <w:r w:rsidRPr="0047449B">
        <w:rPr>
          <w:rFonts w:eastAsia="Times New Roman"/>
          <w:sz w:val="20"/>
          <w:szCs w:val="20"/>
        </w:rPr>
        <w:t>autorizácií</w:t>
      </w:r>
      <w:proofErr w:type="spellEnd"/>
      <w:r w:rsidRPr="0047449B">
        <w:rPr>
          <w:rFonts w:eastAsia="Times New Roman"/>
          <w:sz w:val="20"/>
          <w:szCs w:val="20"/>
        </w:rPr>
        <w:t xml:space="preserve"> a </w:t>
      </w:r>
      <w:proofErr w:type="spellStart"/>
      <w:r w:rsidRPr="0047449B">
        <w:rPr>
          <w:rFonts w:eastAsia="Times New Roman"/>
          <w:sz w:val="20"/>
          <w:szCs w:val="20"/>
        </w:rPr>
        <w:t>Osvedčenia</w:t>
      </w:r>
      <w:proofErr w:type="spellEnd"/>
      <w:r w:rsidRPr="0047449B">
        <w:rPr>
          <w:rFonts w:eastAsia="Times New Roman"/>
          <w:sz w:val="20"/>
          <w:szCs w:val="20"/>
        </w:rPr>
        <w:t xml:space="preserve"> o </w:t>
      </w:r>
      <w:proofErr w:type="spellStart"/>
      <w:r w:rsidRPr="0047449B">
        <w:rPr>
          <w:rFonts w:eastAsia="Times New Roman"/>
          <w:sz w:val="20"/>
          <w:szCs w:val="20"/>
        </w:rPr>
        <w:t>akreditácii</w:t>
      </w:r>
      <w:proofErr w:type="spellEnd"/>
      <w:r w:rsidRPr="0047449B">
        <w:rPr>
          <w:rFonts w:eastAsia="Times New Roman"/>
          <w:sz w:val="20"/>
          <w:szCs w:val="20"/>
        </w:rPr>
        <w:t xml:space="preserve">. </w:t>
      </w:r>
      <w:proofErr w:type="spellStart"/>
      <w:r w:rsidRPr="0047449B">
        <w:rPr>
          <w:rFonts w:eastAsia="Times New Roman"/>
          <w:sz w:val="20"/>
          <w:szCs w:val="20"/>
        </w:rPr>
        <w:t>Dokladom</w:t>
      </w:r>
      <w:proofErr w:type="spellEnd"/>
      <w:r w:rsidRPr="0047449B">
        <w:rPr>
          <w:rFonts w:eastAsia="Times New Roman"/>
          <w:sz w:val="20"/>
          <w:szCs w:val="20"/>
        </w:rPr>
        <w:t xml:space="preserve"> o </w:t>
      </w:r>
      <w:proofErr w:type="spellStart"/>
      <w:r w:rsidRPr="0047449B">
        <w:rPr>
          <w:rFonts w:eastAsia="Times New Roman"/>
          <w:sz w:val="20"/>
          <w:szCs w:val="20"/>
        </w:rPr>
        <w:t>overení</w:t>
      </w:r>
      <w:proofErr w:type="spellEnd"/>
      <w:r w:rsidRPr="0047449B">
        <w:rPr>
          <w:rFonts w:eastAsia="Times New Roman"/>
          <w:sz w:val="20"/>
          <w:szCs w:val="20"/>
        </w:rPr>
        <w:t xml:space="preserve"> je </w:t>
      </w:r>
      <w:proofErr w:type="spellStart"/>
      <w:r w:rsidRPr="0047449B">
        <w:rPr>
          <w:rFonts w:eastAsia="Times New Roman"/>
          <w:sz w:val="20"/>
          <w:szCs w:val="20"/>
        </w:rPr>
        <w:t>overovacia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značka</w:t>
      </w:r>
      <w:proofErr w:type="spellEnd"/>
      <w:r w:rsidRPr="0047449B">
        <w:rPr>
          <w:rFonts w:eastAsia="Times New Roman"/>
          <w:sz w:val="20"/>
          <w:szCs w:val="20"/>
        </w:rPr>
        <w:t xml:space="preserve">, </w:t>
      </w:r>
      <w:proofErr w:type="spellStart"/>
      <w:r w:rsidRPr="0047449B">
        <w:rPr>
          <w:rFonts w:eastAsia="Times New Roman"/>
          <w:sz w:val="20"/>
          <w:szCs w:val="20"/>
        </w:rPr>
        <w:t>alebo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overovacia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značka</w:t>
      </w:r>
      <w:proofErr w:type="spellEnd"/>
      <w:r w:rsidRPr="0047449B">
        <w:rPr>
          <w:rFonts w:eastAsia="Times New Roman"/>
          <w:sz w:val="20"/>
          <w:szCs w:val="20"/>
        </w:rPr>
        <w:t xml:space="preserve"> a </w:t>
      </w:r>
      <w:proofErr w:type="spellStart"/>
      <w:r w:rsidRPr="0047449B">
        <w:rPr>
          <w:rFonts w:eastAsia="Times New Roman"/>
          <w:sz w:val="20"/>
          <w:szCs w:val="20"/>
        </w:rPr>
        <w:t>jednostránkový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certifikát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alebo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overovacia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značka</w:t>
      </w:r>
      <w:proofErr w:type="spellEnd"/>
      <w:r w:rsidRPr="0047449B">
        <w:rPr>
          <w:rFonts w:eastAsia="Times New Roman"/>
          <w:sz w:val="20"/>
          <w:szCs w:val="20"/>
        </w:rPr>
        <w:t xml:space="preserve"> a </w:t>
      </w:r>
      <w:proofErr w:type="spellStart"/>
      <w:r w:rsidRPr="0047449B">
        <w:rPr>
          <w:rFonts w:eastAsia="Times New Roman"/>
          <w:sz w:val="20"/>
          <w:szCs w:val="20"/>
        </w:rPr>
        <w:t>dvojstránkový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certifikát</w:t>
      </w:r>
      <w:proofErr w:type="spellEnd"/>
      <w:r w:rsidRPr="0047449B">
        <w:rPr>
          <w:rFonts w:eastAsia="Times New Roman"/>
          <w:sz w:val="20"/>
          <w:szCs w:val="20"/>
        </w:rPr>
        <w:t>.</w:t>
      </w:r>
      <w:r w:rsidRPr="0047449B">
        <w:rPr>
          <w:rStyle w:val="apple-converted-space"/>
          <w:rFonts w:eastAsia="Times New Roman"/>
          <w:sz w:val="20"/>
          <w:szCs w:val="20"/>
        </w:rPr>
        <w:t> </w:t>
      </w:r>
    </w:p>
    <w:p w14:paraId="2D6047F3" w14:textId="77777777" w:rsidR="0047449B" w:rsidRPr="0047449B" w:rsidRDefault="0047449B" w:rsidP="00914A71">
      <w:pPr>
        <w:pStyle w:val="Odsekzoznamu"/>
        <w:ind w:left="526" w:firstLine="0"/>
        <w:rPr>
          <w:rFonts w:eastAsia="Times New Roman"/>
          <w:sz w:val="20"/>
          <w:szCs w:val="20"/>
        </w:rPr>
      </w:pPr>
      <w:r w:rsidRPr="0047449B">
        <w:rPr>
          <w:rFonts w:eastAsia="Times New Roman"/>
          <w:sz w:val="20"/>
          <w:szCs w:val="20"/>
        </w:rPr>
        <w:t>V </w:t>
      </w:r>
      <w:proofErr w:type="spellStart"/>
      <w:r w:rsidRPr="0047449B">
        <w:rPr>
          <w:rFonts w:eastAsia="Times New Roman"/>
          <w:sz w:val="20"/>
          <w:szCs w:val="20"/>
        </w:rPr>
        <w:t>prípade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jednostránkového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certifikátu</w:t>
      </w:r>
      <w:proofErr w:type="spellEnd"/>
      <w:r w:rsidRPr="0047449B">
        <w:rPr>
          <w:rFonts w:eastAsia="Times New Roman"/>
          <w:sz w:val="20"/>
          <w:szCs w:val="20"/>
        </w:rPr>
        <w:t xml:space="preserve"> o </w:t>
      </w:r>
      <w:proofErr w:type="spellStart"/>
      <w:r w:rsidRPr="0047449B">
        <w:rPr>
          <w:rFonts w:eastAsia="Times New Roman"/>
          <w:sz w:val="20"/>
          <w:szCs w:val="20"/>
        </w:rPr>
        <w:t>overení</w:t>
      </w:r>
      <w:proofErr w:type="spellEnd"/>
      <w:r w:rsidRPr="0047449B">
        <w:rPr>
          <w:rFonts w:eastAsia="Times New Roman"/>
          <w:sz w:val="20"/>
          <w:szCs w:val="20"/>
        </w:rPr>
        <w:t xml:space="preserve">, </w:t>
      </w:r>
      <w:proofErr w:type="spellStart"/>
      <w:r w:rsidRPr="0047449B">
        <w:rPr>
          <w:rFonts w:eastAsia="Times New Roman"/>
          <w:sz w:val="20"/>
          <w:szCs w:val="20"/>
        </w:rPr>
        <w:t>certifikát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obsahuje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výsledky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merania</w:t>
      </w:r>
      <w:proofErr w:type="spellEnd"/>
      <w:r w:rsidRPr="0047449B">
        <w:rPr>
          <w:rFonts w:eastAsia="Times New Roman"/>
          <w:sz w:val="20"/>
          <w:szCs w:val="20"/>
        </w:rPr>
        <w:t xml:space="preserve"> v </w:t>
      </w:r>
      <w:proofErr w:type="spellStart"/>
      <w:r w:rsidRPr="0047449B">
        <w:rPr>
          <w:rFonts w:eastAsia="Times New Roman"/>
          <w:sz w:val="20"/>
          <w:szCs w:val="20"/>
        </w:rPr>
        <w:t>zjednodušenej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forme</w:t>
      </w:r>
      <w:proofErr w:type="spellEnd"/>
      <w:r w:rsidRPr="0047449B">
        <w:rPr>
          <w:rFonts w:eastAsia="Times New Roman"/>
          <w:sz w:val="20"/>
          <w:szCs w:val="20"/>
        </w:rPr>
        <w:t xml:space="preserve">, </w:t>
      </w:r>
      <w:proofErr w:type="spellStart"/>
      <w:r w:rsidRPr="0047449B">
        <w:rPr>
          <w:rFonts w:eastAsia="Times New Roman"/>
          <w:sz w:val="20"/>
          <w:szCs w:val="20"/>
        </w:rPr>
        <w:t>avšak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výsledky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merania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sú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na</w:t>
      </w:r>
      <w:proofErr w:type="spellEnd"/>
      <w:r w:rsidRPr="0047449B">
        <w:rPr>
          <w:rFonts w:eastAsia="Times New Roman"/>
          <w:sz w:val="20"/>
          <w:szCs w:val="20"/>
        </w:rPr>
        <w:t xml:space="preserve"> </w:t>
      </w:r>
      <w:proofErr w:type="spellStart"/>
      <w:r w:rsidRPr="0047449B">
        <w:rPr>
          <w:rFonts w:eastAsia="Times New Roman"/>
          <w:sz w:val="20"/>
          <w:szCs w:val="20"/>
        </w:rPr>
        <w:t>vyžiadanie</w:t>
      </w:r>
      <w:proofErr w:type="spellEnd"/>
      <w:r w:rsidRPr="0047449B">
        <w:rPr>
          <w:rFonts w:eastAsia="Times New Roman"/>
          <w:sz w:val="20"/>
          <w:szCs w:val="20"/>
        </w:rPr>
        <w:t xml:space="preserve"> (</w:t>
      </w:r>
      <w:proofErr w:type="spellStart"/>
      <w:r w:rsidRPr="0047449B">
        <w:rPr>
          <w:rFonts w:eastAsia="Times New Roman"/>
          <w:sz w:val="20"/>
          <w:szCs w:val="20"/>
        </w:rPr>
        <w:t>odplatne</w:t>
      </w:r>
      <w:proofErr w:type="spellEnd"/>
      <w:r w:rsidRPr="0047449B">
        <w:rPr>
          <w:rFonts w:eastAsia="Times New Roman"/>
          <w:sz w:val="20"/>
          <w:szCs w:val="20"/>
        </w:rPr>
        <w:t xml:space="preserve">) </w:t>
      </w:r>
      <w:proofErr w:type="spellStart"/>
      <w:r w:rsidRPr="0047449B">
        <w:rPr>
          <w:rFonts w:eastAsia="Times New Roman"/>
          <w:sz w:val="20"/>
          <w:szCs w:val="20"/>
        </w:rPr>
        <w:t>dostupné</w:t>
      </w:r>
      <w:proofErr w:type="spellEnd"/>
      <w:r w:rsidRPr="0047449B">
        <w:rPr>
          <w:rFonts w:eastAsia="Times New Roman"/>
          <w:sz w:val="20"/>
          <w:szCs w:val="20"/>
        </w:rPr>
        <w:t>.</w:t>
      </w:r>
    </w:p>
    <w:p w14:paraId="0469D4EF" w14:textId="77777777" w:rsidR="0047449B" w:rsidRPr="004E18FA" w:rsidRDefault="0047449B" w:rsidP="00914A71">
      <w:pPr>
        <w:pStyle w:val="Odsekzoznamu"/>
        <w:tabs>
          <w:tab w:val="left" w:pos="526"/>
        </w:tabs>
        <w:spacing w:before="119"/>
        <w:ind w:right="116" w:firstLine="0"/>
        <w:rPr>
          <w:sz w:val="20"/>
          <w:lang w:val="sk-SK"/>
        </w:rPr>
      </w:pPr>
    </w:p>
    <w:p w14:paraId="6B1EC8FD" w14:textId="77777777" w:rsidR="00346EDC" w:rsidRPr="004E18FA" w:rsidRDefault="00346EDC" w:rsidP="00FE4410">
      <w:pPr>
        <w:pStyle w:val="Zkladntext"/>
        <w:spacing w:before="1"/>
        <w:ind w:left="0" w:firstLine="0"/>
        <w:rPr>
          <w:sz w:val="18"/>
          <w:lang w:val="sk-SK"/>
        </w:rPr>
      </w:pPr>
    </w:p>
    <w:p w14:paraId="17119137" w14:textId="77777777" w:rsidR="00346EDC" w:rsidRPr="004E18FA" w:rsidRDefault="002A1AF1" w:rsidP="00FE4410">
      <w:pPr>
        <w:pStyle w:val="Nadpis1"/>
        <w:numPr>
          <w:ilvl w:val="0"/>
          <w:numId w:val="13"/>
        </w:numPr>
        <w:tabs>
          <w:tab w:val="left" w:pos="3815"/>
        </w:tabs>
        <w:ind w:left="3814" w:hanging="428"/>
        <w:jc w:val="both"/>
        <w:rPr>
          <w:lang w:val="sk-SK"/>
        </w:rPr>
      </w:pPr>
      <w:r w:rsidRPr="004E18FA">
        <w:rPr>
          <w:lang w:val="sk-SK"/>
        </w:rPr>
        <w:t>Platobné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podmienky</w:t>
      </w:r>
    </w:p>
    <w:p w14:paraId="17FCB5D6" w14:textId="77777777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spacing w:before="121"/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Tvorba cien sa riadi zákonom č.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18/1996 Z. z.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 cenách a vyhláškou Ministerstva Financií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SR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 87/1996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ktorou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18/1996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 cenách.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 sa fakturuje za cenu podľa Cenníka metrologických výkonov a služieb SLM, n. o.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platného v čase realizácie služby, ktorý je dostupný na </w:t>
      </w:r>
      <w:hyperlink r:id="rId8">
        <w:r w:rsidRPr="004E18FA">
          <w:rPr>
            <w:sz w:val="20"/>
            <w:lang w:val="sk-SK"/>
          </w:rPr>
          <w:t xml:space="preserve">www.slm.sk, </w:t>
        </w:r>
      </w:hyperlink>
      <w:r w:rsidRPr="004E18FA">
        <w:rPr>
          <w:sz w:val="20"/>
          <w:lang w:val="sk-SK"/>
        </w:rPr>
        <w:t>pokiaľ nie je uvedené inak.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Ceny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uvedené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DPH,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bude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nim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uplatnená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DPH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zmysle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platných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právnych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predpisov.</w:t>
      </w:r>
    </w:p>
    <w:p w14:paraId="54D897D3" w14:textId="77777777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spacing w:before="119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účtovať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realizovaný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poskytnutie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zmysle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kategorizácie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cenníka.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prípade,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keď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počas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zistí,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predmetom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 iná služba na meradle,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uvedené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objednávke.</w:t>
      </w:r>
    </w:p>
    <w:p w14:paraId="144565A1" w14:textId="77777777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alebo jeho zástupca svojím podpisom na pracovnom liste alebo inom obdobnom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doklade potvrdzuje poskytnutie služby v súlade so zákonom č. 157/2018 Z. z, a že meradlo bolo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metrologickom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výkone</w:t>
      </w:r>
      <w:r w:rsidRPr="004E18FA">
        <w:rPr>
          <w:spacing w:val="2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označené</w:t>
      </w:r>
      <w:r w:rsidRPr="004E18FA">
        <w:rPr>
          <w:spacing w:val="2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príslušnou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značkou</w:t>
      </w:r>
      <w:r w:rsidRPr="004E18FA">
        <w:rPr>
          <w:spacing w:val="2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tieto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značky</w:t>
      </w:r>
      <w:r w:rsidRPr="004E18FA">
        <w:rPr>
          <w:spacing w:val="2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nie</w:t>
      </w:r>
      <w:r w:rsidRPr="004E18FA">
        <w:rPr>
          <w:spacing w:val="3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poškodené.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 neskôr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oznámenú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absenciu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poškodenie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značiek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nezodpovedá.</w:t>
      </w:r>
    </w:p>
    <w:p w14:paraId="45587B26" w14:textId="77777777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lastRenderedPageBreak/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oprávnený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súvisiace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činnosti,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nad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rámec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štandardných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metrologických výkonov a sú nevyhnutné pre realizáciu služby, fakturovať v zmysle platného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cenníka v časti Rôzne výkony. Certifikát o kalibrácii je zahrnutý v cene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 výkonu.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Položky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cenníka sú účtované príslušnou mernou jednotkou uvedenou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cenníku. Hodinová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zúčtovacia sadzba sa účtuje za každú začatú polhodinu. Cena za poskytnuté služby môže byť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stanovená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dohodou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zmluvných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strán.</w:t>
      </w:r>
    </w:p>
    <w:p w14:paraId="5450C203" w14:textId="2BF284A3" w:rsidR="00346EDC" w:rsidRPr="00F11BF6" w:rsidRDefault="002A1AF1" w:rsidP="00F11BF6">
      <w:pPr>
        <w:pStyle w:val="Odsekzoznamu"/>
        <w:numPr>
          <w:ilvl w:val="0"/>
          <w:numId w:val="8"/>
        </w:numPr>
        <w:tabs>
          <w:tab w:val="left" w:pos="526"/>
        </w:tabs>
        <w:spacing w:before="119"/>
        <w:ind w:left="525" w:right="117"/>
        <w:jc w:val="both"/>
        <w:rPr>
          <w:sz w:val="20"/>
          <w:lang w:val="sk-SK"/>
        </w:rPr>
      </w:pPr>
      <w:r w:rsidRPr="00F11BF6">
        <w:rPr>
          <w:sz w:val="20"/>
          <w:lang w:val="sk-SK"/>
        </w:rPr>
        <w:t>Za metrologické výkony v odbore merania hmotnosť realizované na území Slovenskej republiky podľa zákona č. 157/2018 Z. z. a podľa nariadenia vlády SR č. 126/2016 Z. z.</w:t>
      </w:r>
      <w:r w:rsidR="00F11BF6">
        <w:rPr>
          <w:sz w:val="20"/>
          <w:lang w:val="sk-SK"/>
        </w:rPr>
        <w:t xml:space="preserve"> </w:t>
      </w:r>
      <w:r w:rsidRPr="00F11BF6">
        <w:rPr>
          <w:sz w:val="20"/>
          <w:lang w:val="sk-SK"/>
        </w:rPr>
        <w:t>o s</w:t>
      </w:r>
      <w:r w:rsidR="00DA3066" w:rsidRPr="00F11BF6">
        <w:rPr>
          <w:sz w:val="20"/>
          <w:lang w:val="sk-SK"/>
        </w:rPr>
        <w:t>p</w:t>
      </w:r>
      <w:r w:rsidRPr="00F11BF6">
        <w:rPr>
          <w:sz w:val="20"/>
          <w:lang w:val="sk-SK"/>
        </w:rPr>
        <w:t>rístupňovaní váh s neautomatickou činnosťou na trhu, sa dopravné neúčtuje, pokiaľ celková hmotnosť prepravovaných závaží nepresahuje 12 000 kg. Ak si realizácia metrologického výkonu vyžaduje použitie a prepravu etalónových závaží nad 12 000 kg</w:t>
      </w:r>
      <w:r w:rsidR="00DA3066" w:rsidRPr="00F11BF6">
        <w:rPr>
          <w:sz w:val="20"/>
          <w:lang w:val="sk-SK"/>
        </w:rPr>
        <w:t>.</w:t>
      </w:r>
      <w:r w:rsidRPr="00F11BF6">
        <w:rPr>
          <w:sz w:val="20"/>
          <w:lang w:val="sk-SK"/>
        </w:rPr>
        <w:t xml:space="preserve"> Vykonávateľ má právo jednorazovo vyúčtovať poplatok vo výške </w:t>
      </w:r>
      <w:r w:rsidR="002F4A68" w:rsidRPr="00F11BF6">
        <w:rPr>
          <w:sz w:val="20"/>
          <w:lang w:val="sk-SK"/>
        </w:rPr>
        <w:t>40</w:t>
      </w:r>
      <w:r w:rsidRPr="00F11BF6">
        <w:rPr>
          <w:sz w:val="20"/>
          <w:lang w:val="sk-SK"/>
        </w:rPr>
        <w:t>0 € bez DPH. v prípade, keď metrologický výkon v odbore merania hmotnosť nie je možné realizovať z dôvodov zapríčinených Objednávateľom, dopravné Vykonávateľ vyúčtuje v plnej výške.</w:t>
      </w:r>
    </w:p>
    <w:p w14:paraId="392FC7C1" w14:textId="5D6EF091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sa zaväzuje uhradiť cenu prirážky k poskytnutej službe najmä, ak 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požaduje poskytnutie služby mimo pracovnej doby, t. j. Po – </w:t>
      </w:r>
      <w:proofErr w:type="spellStart"/>
      <w:r w:rsidRPr="004E18FA">
        <w:rPr>
          <w:sz w:val="20"/>
          <w:lang w:val="sk-SK"/>
        </w:rPr>
        <w:t>Pia</w:t>
      </w:r>
      <w:proofErr w:type="spellEnd"/>
      <w:r w:rsidRPr="004E18FA">
        <w:rPr>
          <w:sz w:val="20"/>
          <w:lang w:val="sk-SK"/>
        </w:rPr>
        <w:t xml:space="preserve"> </w:t>
      </w:r>
      <w:r w:rsidR="008C30B4">
        <w:rPr>
          <w:sz w:val="20"/>
          <w:lang w:val="sk-SK"/>
        </w:rPr>
        <w:t>16</w:t>
      </w:r>
      <w:r w:rsidRPr="004E18FA">
        <w:rPr>
          <w:sz w:val="20"/>
          <w:lang w:val="sk-SK"/>
        </w:rPr>
        <w:t>:00 – 6:00, sviatok, sobota,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nedeľa; za prednostné poskytnutie služby</w:t>
      </w:r>
      <w:r w:rsidRPr="004E18FA">
        <w:rPr>
          <w:color w:val="0033CC"/>
          <w:sz w:val="20"/>
          <w:lang w:val="sk-SK"/>
        </w:rPr>
        <w:t xml:space="preserve">, </w:t>
      </w:r>
      <w:r w:rsidRPr="004E18FA">
        <w:rPr>
          <w:sz w:val="20"/>
          <w:lang w:val="sk-SK"/>
        </w:rPr>
        <w:t>alebo podľa špeciálnych požiadaviek Objednávateľa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(podľa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náročnosti), ak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si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túto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cenu prirážky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uplatní.</w:t>
      </w:r>
    </w:p>
    <w:p w14:paraId="790F08B5" w14:textId="5B42FDBD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spacing w:before="119"/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Požiadavka na prednostné poskytnutie služby, je možná len po predchádzajúcej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dohode</w:t>
      </w:r>
      <w:r w:rsidR="004E18FA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medzi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Vykonávateľom,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primeranú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náhradu.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oprávnený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účtovať skladné podľa platného cenníka v prípade, že si Objednávateľ neprevzal meradlo/á ani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7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kalendárnych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dní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obdržaní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informácie o pripravenosti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 prevzatie.</w:t>
      </w:r>
    </w:p>
    <w:p w14:paraId="50CE008A" w14:textId="77777777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Za vyhotovenie kópií dokladov (objednávka, pracovný list a pod.) k faktúre za metrologické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výkony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služby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na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požiadanie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Objednávateľa,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oprávnený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účtovať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poplatok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0,50 €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DPH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každý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list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zhotovenej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kópie.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Vyhotovenie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zoznamov,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prehľadov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pod.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bude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spoplatnené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hodinovou zúčtovacou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sadzbou.</w:t>
      </w:r>
    </w:p>
    <w:p w14:paraId="09F7807C" w14:textId="6FFF1958" w:rsidR="00346EDC" w:rsidRPr="004E18FA" w:rsidRDefault="002A1AF1" w:rsidP="00FE4410">
      <w:pPr>
        <w:pStyle w:val="Odsekzoznamu"/>
        <w:numPr>
          <w:ilvl w:val="0"/>
          <w:numId w:val="8"/>
        </w:numPr>
        <w:tabs>
          <w:tab w:val="left" w:pos="526"/>
        </w:tabs>
        <w:spacing w:before="122"/>
        <w:ind w:left="525" w:right="11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 xml:space="preserve">Objednávateľ sa zaväzuje uhradiť cenu za poskytnutú službu v celkovej sume do </w:t>
      </w:r>
      <w:r w:rsidR="00914A71">
        <w:rPr>
          <w:sz w:val="20"/>
          <w:lang w:val="sk-SK"/>
        </w:rPr>
        <w:t>100</w:t>
      </w:r>
      <w:r w:rsidRPr="004E18FA">
        <w:rPr>
          <w:sz w:val="20"/>
          <w:lang w:val="sk-SK"/>
        </w:rPr>
        <w:t>,- € vrátane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DPH v hotovosti, a to pri odovzdaní služby Objednávateľovi na základe príjmového dokladu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vystaveného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strany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nedohodnú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inak. Pri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bezhotovostnom prevode sa Objednávateľ zaväzuje zaplatiť faktúru do 14 kalendárnych dní odo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dňa jej vystavenia. Za deň splnenia záväzku sa považuje deň pripísania dlžnej sumy v prospech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účtu Vykonávateľa.</w:t>
      </w:r>
    </w:p>
    <w:p w14:paraId="7708BA0F" w14:textId="77777777" w:rsidR="00346EDC" w:rsidRPr="004E18FA" w:rsidRDefault="00346EDC" w:rsidP="00FE4410">
      <w:pPr>
        <w:pStyle w:val="Zkladntext"/>
        <w:ind w:left="0" w:firstLine="0"/>
        <w:rPr>
          <w:sz w:val="22"/>
          <w:lang w:val="sk-SK"/>
        </w:rPr>
      </w:pPr>
    </w:p>
    <w:p w14:paraId="24D6C750" w14:textId="77777777" w:rsidR="00346EDC" w:rsidRPr="004E18FA" w:rsidRDefault="00346EDC" w:rsidP="00FE4410">
      <w:pPr>
        <w:pStyle w:val="Zkladntext"/>
        <w:spacing w:before="10"/>
        <w:ind w:left="0" w:firstLine="0"/>
        <w:rPr>
          <w:sz w:val="17"/>
          <w:lang w:val="sk-SK"/>
        </w:rPr>
      </w:pPr>
    </w:p>
    <w:p w14:paraId="5EA91743" w14:textId="77777777" w:rsidR="00346EDC" w:rsidRPr="004E18FA" w:rsidRDefault="002A1AF1" w:rsidP="00FE4410">
      <w:pPr>
        <w:pStyle w:val="Nadpis1"/>
        <w:numPr>
          <w:ilvl w:val="0"/>
          <w:numId w:val="13"/>
        </w:numPr>
        <w:tabs>
          <w:tab w:val="left" w:pos="4026"/>
          <w:tab w:val="left" w:pos="4027"/>
        </w:tabs>
        <w:ind w:left="4026" w:hanging="429"/>
        <w:jc w:val="both"/>
        <w:rPr>
          <w:lang w:val="sk-SK"/>
        </w:rPr>
      </w:pPr>
      <w:r w:rsidRPr="004E18FA">
        <w:rPr>
          <w:lang w:val="sk-SK"/>
        </w:rPr>
        <w:t>Zmluvná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pokuta</w:t>
      </w:r>
    </w:p>
    <w:p w14:paraId="17EE3EF5" w14:textId="77777777" w:rsidR="00346EDC" w:rsidRPr="004E18FA" w:rsidRDefault="002A1AF1" w:rsidP="00FE4410">
      <w:pPr>
        <w:pStyle w:val="Odsekzoznamu"/>
        <w:numPr>
          <w:ilvl w:val="0"/>
          <w:numId w:val="7"/>
        </w:numPr>
        <w:tabs>
          <w:tab w:val="left" w:pos="526"/>
        </w:tabs>
        <w:spacing w:before="121"/>
        <w:ind w:left="525"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 prípade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omeškania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úhrady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fakturovanej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sumy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zaväzuje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zaplatiť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</w:t>
      </w:r>
      <w:r w:rsidRPr="004E18FA">
        <w:rPr>
          <w:spacing w:val="4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zmluvnú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pokutu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</w:t>
      </w:r>
      <w:r w:rsidRPr="004E18FA">
        <w:rPr>
          <w:spacing w:val="4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výške</w:t>
      </w:r>
      <w:r w:rsidRPr="004E18FA">
        <w:rPr>
          <w:spacing w:val="4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0,05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%</w:t>
      </w:r>
      <w:r w:rsidRPr="004E18FA">
        <w:rPr>
          <w:spacing w:val="4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dlžnej</w:t>
      </w:r>
      <w:r w:rsidRPr="004E18FA">
        <w:rPr>
          <w:spacing w:val="4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sumy</w:t>
      </w:r>
      <w:r w:rsidRPr="004E18FA">
        <w:rPr>
          <w:spacing w:val="4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4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každý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deň</w:t>
      </w:r>
      <w:r w:rsidRPr="004E18FA">
        <w:rPr>
          <w:spacing w:val="4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omeškania,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si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uplatní.</w:t>
      </w:r>
    </w:p>
    <w:p w14:paraId="29F1F9C6" w14:textId="36321555" w:rsidR="00346EDC" w:rsidRPr="004E18FA" w:rsidRDefault="002A1AF1" w:rsidP="00FE4410">
      <w:pPr>
        <w:pStyle w:val="Odsekzoznamu"/>
        <w:numPr>
          <w:ilvl w:val="0"/>
          <w:numId w:val="7"/>
        </w:numPr>
        <w:tabs>
          <w:tab w:val="left" w:pos="526"/>
        </w:tabs>
        <w:spacing w:before="121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 prípade omeškania Objednávateľa s úhradou fakturovanej sumy je Vykonávateľ oprávnený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uplatniť si u Objednávateľa aj zaplatenie paušálnej náhrady nákladov spojenej s vymáhaním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pohľadávky,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a to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vo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výške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40,-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€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v</w:t>
      </w:r>
      <w:r w:rsidRPr="004E18FA">
        <w:rPr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zmysle</w:t>
      </w:r>
      <w:r w:rsidRPr="004E18FA">
        <w:rPr>
          <w:spacing w:val="-13"/>
          <w:sz w:val="20"/>
          <w:lang w:val="sk-SK"/>
        </w:rPr>
        <w:t xml:space="preserve"> </w:t>
      </w:r>
      <w:proofErr w:type="spellStart"/>
      <w:r w:rsidRPr="004E18FA">
        <w:rPr>
          <w:spacing w:val="-1"/>
          <w:sz w:val="20"/>
          <w:lang w:val="sk-SK"/>
        </w:rPr>
        <w:t>ust</w:t>
      </w:r>
      <w:proofErr w:type="spellEnd"/>
      <w:r w:rsidRPr="004E18FA">
        <w:rPr>
          <w:spacing w:val="-1"/>
          <w:sz w:val="20"/>
          <w:lang w:val="sk-SK"/>
        </w:rPr>
        <w:t>.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§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369c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513/1991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Zb.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Obchodný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zákonník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="004E18FA">
        <w:rPr>
          <w:sz w:val="20"/>
          <w:lang w:val="sk-SK"/>
        </w:rPr>
        <w:t> </w:t>
      </w:r>
      <w:proofErr w:type="spellStart"/>
      <w:r w:rsidR="004E18FA">
        <w:rPr>
          <w:sz w:val="20"/>
          <w:lang w:val="sk-SK"/>
        </w:rPr>
        <w:t>ust</w:t>
      </w:r>
      <w:proofErr w:type="spellEnd"/>
      <w:r w:rsidR="004E18FA">
        <w:rPr>
          <w:sz w:val="20"/>
          <w:lang w:val="sk-SK"/>
        </w:rPr>
        <w:t xml:space="preserve">. </w:t>
      </w:r>
      <w:r w:rsidRPr="004E18FA">
        <w:rPr>
          <w:sz w:val="20"/>
          <w:lang w:val="sk-SK"/>
        </w:rPr>
        <w:t>§ 2 Nariadenia vlády č. 21/2013, ktorým sa vykonávajú niektoré ustanovenia Obchodného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zákonníka,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ohľadu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dĺžku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omeškania.</w:t>
      </w:r>
    </w:p>
    <w:p w14:paraId="4307E052" w14:textId="77777777" w:rsidR="00346EDC" w:rsidRPr="004E18FA" w:rsidRDefault="00346EDC" w:rsidP="00FE4410">
      <w:pPr>
        <w:pStyle w:val="Zkladntext"/>
        <w:ind w:left="0" w:firstLine="0"/>
        <w:rPr>
          <w:sz w:val="22"/>
          <w:lang w:val="sk-SK"/>
        </w:rPr>
      </w:pPr>
    </w:p>
    <w:p w14:paraId="203576E4" w14:textId="77777777" w:rsidR="00346EDC" w:rsidRPr="004E18FA" w:rsidRDefault="00346EDC" w:rsidP="00FE4410">
      <w:pPr>
        <w:pStyle w:val="Zkladntext"/>
        <w:ind w:left="0" w:firstLine="0"/>
        <w:rPr>
          <w:sz w:val="18"/>
          <w:lang w:val="sk-SK"/>
        </w:rPr>
      </w:pPr>
    </w:p>
    <w:p w14:paraId="3E1EDF25" w14:textId="77777777" w:rsidR="00346EDC" w:rsidRPr="004E18FA" w:rsidRDefault="002A1AF1" w:rsidP="00FE4410">
      <w:pPr>
        <w:pStyle w:val="Nadpis1"/>
        <w:numPr>
          <w:ilvl w:val="0"/>
          <w:numId w:val="13"/>
        </w:numPr>
        <w:tabs>
          <w:tab w:val="left" w:pos="3558"/>
        </w:tabs>
        <w:spacing w:before="1"/>
        <w:ind w:left="3557" w:hanging="428"/>
        <w:jc w:val="both"/>
        <w:rPr>
          <w:lang w:val="sk-SK"/>
        </w:rPr>
      </w:pPr>
      <w:r w:rsidRPr="004E18FA">
        <w:rPr>
          <w:lang w:val="sk-SK"/>
        </w:rPr>
        <w:t>Zodpovednosť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za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7"/>
          <w:lang w:val="sk-SK"/>
        </w:rPr>
        <w:t xml:space="preserve"> </w:t>
      </w:r>
      <w:r w:rsidRPr="004E18FA">
        <w:rPr>
          <w:lang w:val="sk-SK"/>
        </w:rPr>
        <w:t>škody</w:t>
      </w:r>
    </w:p>
    <w:p w14:paraId="416371DF" w14:textId="72196D4D" w:rsidR="00346EDC" w:rsidRPr="004E18FA" w:rsidRDefault="002A1AF1" w:rsidP="00FE4410">
      <w:pPr>
        <w:pStyle w:val="Odsekzoznamu"/>
        <w:numPr>
          <w:ilvl w:val="0"/>
          <w:numId w:val="6"/>
        </w:numPr>
        <w:tabs>
          <w:tab w:val="left" w:pos="526"/>
        </w:tabs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zodpovedá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to,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overené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meradlo,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bolo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čase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realizácie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zhodné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 technickými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metrologickými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požiadavkami na daný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druh meradla,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že je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zhodné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so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schváleným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typom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zmysle</w:t>
      </w:r>
      <w:r w:rsidRPr="004E18FA">
        <w:rPr>
          <w:spacing w:val="-8"/>
          <w:sz w:val="20"/>
          <w:lang w:val="sk-SK"/>
        </w:rPr>
        <w:t xml:space="preserve"> </w:t>
      </w:r>
      <w:proofErr w:type="spellStart"/>
      <w:r w:rsidR="004E18FA">
        <w:rPr>
          <w:sz w:val="20"/>
          <w:lang w:val="sk-SK"/>
        </w:rPr>
        <w:t>ust</w:t>
      </w:r>
      <w:proofErr w:type="spellEnd"/>
      <w:r w:rsidR="004E18FA">
        <w:rPr>
          <w:sz w:val="20"/>
          <w:lang w:val="sk-SK"/>
        </w:rPr>
        <w:t xml:space="preserve">. </w:t>
      </w:r>
      <w:r w:rsidRPr="004E18FA">
        <w:rPr>
          <w:sz w:val="20"/>
          <w:lang w:val="sk-SK"/>
        </w:rPr>
        <w:t>§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25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ods.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zákona.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meradlo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skúške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nevyhovie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technickým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požiadavkám alebo metrologickým požiadavkám na daný druh určeného meradla, 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vydá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zamietací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list.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prípade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kalibrácie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zodpovedá</w:t>
      </w:r>
      <w:r w:rsidRPr="004E18FA">
        <w:rPr>
          <w:spacing w:val="2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to,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2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namerané</w:t>
      </w:r>
      <w:r w:rsidRPr="004E18FA">
        <w:rPr>
          <w:spacing w:val="2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hodnoty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čase</w:t>
      </w:r>
      <w:r w:rsidRPr="004E18FA">
        <w:rPr>
          <w:spacing w:val="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realizácie</w:t>
      </w:r>
      <w:r w:rsidRPr="004E18FA">
        <w:rPr>
          <w:spacing w:val="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metrologického</w:t>
      </w:r>
      <w:r w:rsidRPr="004E18FA">
        <w:rPr>
          <w:spacing w:val="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výkonu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boli</w:t>
      </w:r>
      <w:r w:rsidRPr="004E18FA">
        <w:rPr>
          <w:spacing w:val="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súlade</w:t>
      </w:r>
      <w:r w:rsidRPr="004E18FA">
        <w:rPr>
          <w:spacing w:val="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hodnotami</w:t>
      </w:r>
      <w:r w:rsidRPr="004E18FA">
        <w:rPr>
          <w:spacing w:val="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uvedenými</w:t>
      </w:r>
      <w:r w:rsidRPr="004E18FA">
        <w:rPr>
          <w:spacing w:val="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certifikáte</w:t>
      </w:r>
    </w:p>
    <w:p w14:paraId="1F145347" w14:textId="77777777" w:rsidR="00346EDC" w:rsidRPr="004E18FA" w:rsidRDefault="002A1AF1" w:rsidP="00FE4410">
      <w:pPr>
        <w:pStyle w:val="Zkladntext"/>
        <w:spacing w:before="1"/>
        <w:ind w:firstLine="0"/>
        <w:rPr>
          <w:lang w:val="sk-SK"/>
        </w:rPr>
      </w:pPr>
      <w:r w:rsidRPr="004E18FA">
        <w:rPr>
          <w:lang w:val="sk-SK"/>
        </w:rPr>
        <w:t>o</w:t>
      </w:r>
      <w:r w:rsidRPr="004E18FA">
        <w:rPr>
          <w:spacing w:val="-4"/>
          <w:lang w:val="sk-SK"/>
        </w:rPr>
        <w:t xml:space="preserve"> </w:t>
      </w:r>
      <w:r w:rsidRPr="004E18FA">
        <w:rPr>
          <w:lang w:val="sk-SK"/>
        </w:rPr>
        <w:t>kalibrácii.</w:t>
      </w:r>
    </w:p>
    <w:p w14:paraId="69CB8768" w14:textId="77777777" w:rsidR="00346EDC" w:rsidRDefault="002A1AF1" w:rsidP="00FE4410">
      <w:pPr>
        <w:pStyle w:val="Odsekzoznamu"/>
        <w:numPr>
          <w:ilvl w:val="0"/>
          <w:numId w:val="6"/>
        </w:numPr>
        <w:tabs>
          <w:tab w:val="left" w:pos="526"/>
        </w:tabs>
        <w:spacing w:before="118"/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nezodpovedá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prípadné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škody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vzniknuté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dôsledku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skrytých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vád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meradiel,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iných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vád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materiálu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príslušenstva,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priebehu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poskytovania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objavia.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 nezodpovedá za škodu, ak jej nemohol zabrániť ani pri vynaložení všetkej odbornej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starostlivosti.</w:t>
      </w:r>
    </w:p>
    <w:p w14:paraId="68228EA9" w14:textId="77777777" w:rsidR="005E3A30" w:rsidRDefault="005E3A30" w:rsidP="005E3A30">
      <w:pPr>
        <w:tabs>
          <w:tab w:val="left" w:pos="526"/>
        </w:tabs>
        <w:spacing w:before="118"/>
        <w:ind w:right="118"/>
        <w:jc w:val="both"/>
        <w:rPr>
          <w:sz w:val="20"/>
          <w:lang w:val="sk-SK"/>
        </w:rPr>
      </w:pPr>
    </w:p>
    <w:p w14:paraId="539AD074" w14:textId="77777777" w:rsidR="005E3A30" w:rsidRPr="005E3A30" w:rsidRDefault="005E3A30" w:rsidP="005E3A30">
      <w:pPr>
        <w:tabs>
          <w:tab w:val="left" w:pos="526"/>
        </w:tabs>
        <w:spacing w:before="118"/>
        <w:ind w:right="118"/>
        <w:jc w:val="both"/>
        <w:rPr>
          <w:sz w:val="20"/>
          <w:lang w:val="sk-SK"/>
        </w:rPr>
      </w:pPr>
    </w:p>
    <w:p w14:paraId="40169EF6" w14:textId="77777777" w:rsidR="00346EDC" w:rsidRPr="004E18FA" w:rsidRDefault="002A1AF1" w:rsidP="00FE4410">
      <w:pPr>
        <w:pStyle w:val="Odsekzoznamu"/>
        <w:numPr>
          <w:ilvl w:val="0"/>
          <w:numId w:val="6"/>
        </w:numPr>
        <w:tabs>
          <w:tab w:val="left" w:pos="526"/>
        </w:tabs>
        <w:spacing w:before="121"/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 nezodpovedá za prípadné škody vzniknuté v dôsledku prepravy meradiel medzi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Vykonávateľom a Objednávateľom použitím externých prepravných a kuriérskych spoločností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 Slovenskej pošty. Objednávateľ nahlási poškodenie zásielky do 24 hodín od jej doručenia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prepravnej spoločnosti formou reklamácie. Vykonávateľ je povinný umožniť Objednávateľovi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uplatniť všetky práva z prepravnej zmluvy, zasielateľskej zmluvy alebo z inej zmluvy, na základe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ktorej bolo zabezpečené odoslanie meradla Objednávateľovi. Pokiaľ Objednávateľ tieto práva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nemá,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Vykonávateľ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na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základe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uvedených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zmlúv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je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povinný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tieto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práva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plnom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 obmedzenia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previesť alebo postúpiť.</w:t>
      </w:r>
    </w:p>
    <w:p w14:paraId="435D9E8A" w14:textId="77777777" w:rsidR="00346EDC" w:rsidRDefault="00346EDC" w:rsidP="00FE4410">
      <w:pPr>
        <w:jc w:val="both"/>
        <w:rPr>
          <w:sz w:val="20"/>
          <w:lang w:val="sk-SK"/>
        </w:rPr>
      </w:pPr>
    </w:p>
    <w:p w14:paraId="5926F77C" w14:textId="77777777" w:rsidR="00831EC6" w:rsidRPr="004E18FA" w:rsidRDefault="00831EC6" w:rsidP="00831EC6">
      <w:pPr>
        <w:pStyle w:val="Nadpis1"/>
        <w:numPr>
          <w:ilvl w:val="0"/>
          <w:numId w:val="13"/>
        </w:numPr>
        <w:tabs>
          <w:tab w:val="left" w:pos="2925"/>
        </w:tabs>
        <w:spacing w:before="177"/>
        <w:ind w:left="2924" w:hanging="428"/>
        <w:jc w:val="both"/>
        <w:rPr>
          <w:lang w:val="sk-SK"/>
        </w:rPr>
      </w:pPr>
      <w:r w:rsidRPr="004E18FA">
        <w:rPr>
          <w:lang w:val="sk-SK"/>
        </w:rPr>
        <w:t>Bezpečnosť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ochrana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zdravia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pri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práci</w:t>
      </w:r>
    </w:p>
    <w:p w14:paraId="46F127CA" w14:textId="77777777" w:rsidR="00831EC6" w:rsidRPr="004E18FA" w:rsidRDefault="00831EC6" w:rsidP="00831EC6">
      <w:pPr>
        <w:pStyle w:val="Odsekzoznamu"/>
        <w:numPr>
          <w:ilvl w:val="0"/>
          <w:numId w:val="5"/>
        </w:numPr>
        <w:tabs>
          <w:tab w:val="left" w:pos="526"/>
        </w:tabs>
        <w:spacing w:before="121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 sa zaväzuje, že jeho zamestnanci (prípadne zamestnanci subdodávateľa) budú pri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výkone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služieb</w:t>
      </w:r>
      <w:r w:rsidRPr="004E18FA">
        <w:rPr>
          <w:spacing w:val="3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priestoroch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dodržiavať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platné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právne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normy</w:t>
      </w:r>
      <w:r w:rsidRPr="004E18FA">
        <w:rPr>
          <w:spacing w:val="3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týkajúce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4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BOZP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2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ustanovenia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ochranu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životného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prostredia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majetku</w:t>
      </w:r>
      <w:r w:rsidRPr="004E18FA">
        <w:rPr>
          <w:spacing w:val="2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Objednávateľa,</w:t>
      </w:r>
    </w:p>
    <w:p w14:paraId="2C903EC2" w14:textId="77777777" w:rsidR="00831EC6" w:rsidRPr="004E18FA" w:rsidRDefault="00831EC6" w:rsidP="00831EC6">
      <w:pPr>
        <w:pStyle w:val="Zkladntext"/>
        <w:spacing w:before="1"/>
        <w:ind w:firstLine="0"/>
        <w:rPr>
          <w:lang w:val="sk-SK"/>
        </w:rPr>
      </w:pPr>
      <w:r w:rsidRPr="004E18FA">
        <w:rPr>
          <w:lang w:val="sk-SK"/>
        </w:rPr>
        <w:t>o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ktorých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ich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Objednávateľ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preukázateľne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poučí.</w:t>
      </w:r>
    </w:p>
    <w:p w14:paraId="34C4722B" w14:textId="77777777" w:rsidR="00831EC6" w:rsidRPr="004E18FA" w:rsidRDefault="00831EC6" w:rsidP="00831EC6">
      <w:pPr>
        <w:pStyle w:val="Odsekzoznamu"/>
        <w:numPr>
          <w:ilvl w:val="0"/>
          <w:numId w:val="5"/>
        </w:numPr>
        <w:tabs>
          <w:tab w:val="left" w:pos="526"/>
        </w:tabs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začatím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prác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plnom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preukázateľne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oboznámiť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Pr="004E18FA">
        <w:rPr>
          <w:spacing w:val="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</w:t>
      </w:r>
      <w:r w:rsidRPr="004E18FA">
        <w:rPr>
          <w:spacing w:val="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jeho</w:t>
      </w:r>
      <w:r w:rsidRPr="004E18FA">
        <w:rPr>
          <w:spacing w:val="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subdodávateľov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 xml:space="preserve">s internými pravidlami pre bezpečnosť a ochranu zdravia, </w:t>
      </w:r>
      <w:r w:rsidRPr="004E18FA">
        <w:rPr>
          <w:sz w:val="20"/>
          <w:lang w:val="sk-SK"/>
        </w:rPr>
        <w:t>požiarnu ochranu a ochranu životného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prostredia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platnými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Objednávateľa,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ktoré</w:t>
      </w:r>
      <w:r w:rsidRPr="004E18FA">
        <w:rPr>
          <w:spacing w:val="2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akokoľvek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súvisia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 predmetom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Objednávky.</w:t>
      </w:r>
    </w:p>
    <w:p w14:paraId="6F5C9F5B" w14:textId="6F526542" w:rsidR="00831EC6" w:rsidRPr="004E18FA" w:rsidRDefault="00831EC6" w:rsidP="00831EC6">
      <w:pPr>
        <w:pStyle w:val="Odsekzoznamu"/>
        <w:numPr>
          <w:ilvl w:val="0"/>
          <w:numId w:val="5"/>
        </w:numPr>
        <w:tabs>
          <w:tab w:val="left" w:pos="526"/>
        </w:tabs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zaväzuje,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určená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„zodpovedná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osoba“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bude</w:t>
      </w:r>
      <w:r w:rsidRPr="004E18FA">
        <w:rPr>
          <w:spacing w:val="2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okrem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povinností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uvedených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čl. II. bod 8 ovládať všetky potrebné platné právne normy a predpisy týkajúce sa PO</w:t>
      </w:r>
      <w:r w:rsidR="00F5744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="00F57446"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BOZP,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 aj Ustanovenia na ochranu životného prostredia a majetku Objednávateľa. Zamestnanci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Vykonávateľa, prípadne zamestnanci jeho subdodávateľov sa zaväzujú ich dodržiavať podľa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pokynov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„zodpovednej osoby“.</w:t>
      </w:r>
    </w:p>
    <w:p w14:paraId="4F5A47B1" w14:textId="77777777" w:rsidR="00831EC6" w:rsidRPr="004E18FA" w:rsidRDefault="00831EC6" w:rsidP="00831EC6">
      <w:pPr>
        <w:pStyle w:val="Zkladntext"/>
        <w:ind w:left="0" w:firstLine="0"/>
        <w:rPr>
          <w:sz w:val="22"/>
          <w:lang w:val="sk-SK"/>
        </w:rPr>
      </w:pPr>
    </w:p>
    <w:p w14:paraId="557D1EDA" w14:textId="77777777" w:rsidR="00831EC6" w:rsidRPr="004E18FA" w:rsidRDefault="00831EC6" w:rsidP="00831EC6">
      <w:pPr>
        <w:pStyle w:val="Zkladntext"/>
        <w:spacing w:before="1"/>
        <w:ind w:left="0" w:firstLine="0"/>
        <w:rPr>
          <w:sz w:val="18"/>
          <w:lang w:val="sk-SK"/>
        </w:rPr>
      </w:pPr>
    </w:p>
    <w:p w14:paraId="3C156AF6" w14:textId="77777777" w:rsidR="00831EC6" w:rsidRPr="004E18FA" w:rsidRDefault="00831EC6" w:rsidP="00831EC6">
      <w:pPr>
        <w:pStyle w:val="Nadpis1"/>
        <w:numPr>
          <w:ilvl w:val="0"/>
          <w:numId w:val="13"/>
        </w:numPr>
        <w:tabs>
          <w:tab w:val="left" w:pos="3537"/>
        </w:tabs>
        <w:ind w:left="3536" w:hanging="428"/>
        <w:jc w:val="both"/>
        <w:rPr>
          <w:lang w:val="sk-SK"/>
        </w:rPr>
      </w:pPr>
      <w:r w:rsidRPr="004E18FA">
        <w:rPr>
          <w:lang w:val="sk-SK"/>
        </w:rPr>
        <w:t>Ochrana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osobných</w:t>
      </w:r>
      <w:r w:rsidRPr="004E18FA">
        <w:rPr>
          <w:spacing w:val="-4"/>
          <w:lang w:val="sk-SK"/>
        </w:rPr>
        <w:t xml:space="preserve"> </w:t>
      </w:r>
      <w:r w:rsidRPr="004E18FA">
        <w:rPr>
          <w:lang w:val="sk-SK"/>
        </w:rPr>
        <w:t>údajov</w:t>
      </w:r>
    </w:p>
    <w:p w14:paraId="1CB52A13" w14:textId="77777777" w:rsidR="00831EC6" w:rsidRPr="004E18FA" w:rsidRDefault="00831EC6" w:rsidP="00831EC6">
      <w:pPr>
        <w:pStyle w:val="Odsekzoznamu"/>
        <w:numPr>
          <w:ilvl w:val="0"/>
          <w:numId w:val="4"/>
        </w:numPr>
        <w:tabs>
          <w:tab w:val="left" w:pos="526"/>
        </w:tabs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 spracúva a uchováva osobné údaje poskytnuté Objednávateľom výlučne za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účelom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plnenia a dodatočného potvrdenia podmienok Objednávky, za účelom spracovania Objednávky,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realizácie služby,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zúčtovania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platieb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nevyhnutnej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komunikácii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medzi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zmluvnými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stranami.</w:t>
      </w:r>
    </w:p>
    <w:p w14:paraId="6D1BD20C" w14:textId="77777777" w:rsidR="00831EC6" w:rsidRPr="004E18FA" w:rsidRDefault="00831EC6" w:rsidP="00831EC6">
      <w:pPr>
        <w:pStyle w:val="Odsekzoznamu"/>
        <w:numPr>
          <w:ilvl w:val="0"/>
          <w:numId w:val="4"/>
        </w:numPr>
        <w:tabs>
          <w:tab w:val="left" w:pos="526"/>
        </w:tabs>
        <w:spacing w:before="119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a Vykonávateľ sa dohodli, že Objednávateľ v prípade, že je fyzickou osobou 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povinný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oznámiť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svoje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meno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priezvisko,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adresu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trvalého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bydliska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vrátane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PSČ,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číslo</w:t>
      </w:r>
      <w:r w:rsidRPr="004E18FA">
        <w:rPr>
          <w:spacing w:val="4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telefónu</w:t>
      </w:r>
      <w:r w:rsidRPr="004E18FA">
        <w:rPr>
          <w:spacing w:val="4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e-mailovú</w:t>
      </w:r>
      <w:r w:rsidRPr="004E18FA">
        <w:rPr>
          <w:spacing w:val="4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adresu.</w:t>
      </w:r>
      <w:r w:rsidRPr="004E18FA">
        <w:rPr>
          <w:spacing w:val="4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</w:t>
      </w:r>
      <w:r w:rsidRPr="004E18FA">
        <w:rPr>
          <w:spacing w:val="4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4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dohodli,</w:t>
      </w:r>
      <w:r w:rsidRPr="004E18FA">
        <w:rPr>
          <w:spacing w:val="4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4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prípade, že je právnickou osobou alebo fyzickou osobou – podnikateľom je povinný oznámiť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 svoje obchodné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meno, adresu sídla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vrátane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PSČ, IČO, IČ DPH, číslo telefónu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e-mailovú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adresu.</w:t>
      </w:r>
    </w:p>
    <w:p w14:paraId="5F560A92" w14:textId="2660AC9F" w:rsidR="00831EC6" w:rsidRPr="004E18FA" w:rsidRDefault="00831EC6" w:rsidP="00831EC6">
      <w:pPr>
        <w:pStyle w:val="Odsekzoznamu"/>
        <w:numPr>
          <w:ilvl w:val="0"/>
          <w:numId w:val="4"/>
        </w:numPr>
        <w:tabs>
          <w:tab w:val="left" w:pos="526"/>
        </w:tabs>
        <w:spacing w:before="121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9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postupuje</w:t>
      </w:r>
      <w:r w:rsidRPr="004E18FA">
        <w:rPr>
          <w:spacing w:val="9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8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zaobchádzaní</w:t>
      </w:r>
      <w:r>
        <w:rPr>
          <w:sz w:val="20"/>
          <w:lang w:val="sk-SK"/>
        </w:rPr>
        <w:t xml:space="preserve"> </w:t>
      </w:r>
      <w:r w:rsidRPr="004E18FA">
        <w:rPr>
          <w:spacing w:val="3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osobnými</w:t>
      </w:r>
      <w:r>
        <w:rPr>
          <w:sz w:val="20"/>
          <w:lang w:val="sk-SK"/>
        </w:rPr>
        <w:t xml:space="preserve"> </w:t>
      </w:r>
      <w:r w:rsidRPr="004E18FA">
        <w:rPr>
          <w:spacing w:val="3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údajmi</w:t>
      </w:r>
      <w:r>
        <w:rPr>
          <w:sz w:val="20"/>
          <w:lang w:val="sk-SK"/>
        </w:rPr>
        <w:t xml:space="preserve"> 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>
        <w:rPr>
          <w:sz w:val="20"/>
          <w:lang w:val="sk-SK"/>
        </w:rPr>
        <w:t xml:space="preserve"> </w:t>
      </w:r>
      <w:r w:rsidRPr="004E18FA">
        <w:rPr>
          <w:spacing w:val="3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súlade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so Zásadami ochrany osobných údajov v zmysle Nariadenia Európskeho parlamentu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Rady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(EÚ) 2016/679 o ochrane fyzických osôb pri spracúvaní osobných údajov a o voľnom pohybe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takýchto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údajov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3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zákona</w:t>
      </w:r>
      <w:r w:rsidRPr="004E18FA">
        <w:rPr>
          <w:spacing w:val="3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NR</w:t>
      </w:r>
      <w:r w:rsidRPr="004E18FA">
        <w:rPr>
          <w:spacing w:val="3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SR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č.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18/2018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Z.</w:t>
      </w:r>
      <w:r w:rsidRPr="004E18FA">
        <w:rPr>
          <w:spacing w:val="3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</w:t>
      </w:r>
      <w:r w:rsidRPr="004E18FA">
        <w:rPr>
          <w:spacing w:val="9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ochrane</w:t>
      </w:r>
      <w:r w:rsidRPr="004E18FA">
        <w:rPr>
          <w:spacing w:val="3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osobných</w:t>
      </w:r>
      <w:r w:rsidRPr="004E18FA">
        <w:rPr>
          <w:spacing w:val="3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údajov</w:t>
      </w:r>
      <w:r w:rsidRPr="004E18FA">
        <w:rPr>
          <w:spacing w:val="3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7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8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zmene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doplnení niektorých zákonov zverejnených na stránke vykonávateľa:</w:t>
      </w:r>
      <w:r w:rsidRPr="004E18FA">
        <w:rPr>
          <w:spacing w:val="1"/>
          <w:sz w:val="20"/>
          <w:lang w:val="sk-SK"/>
        </w:rPr>
        <w:t xml:space="preserve"> </w:t>
      </w:r>
      <w:hyperlink r:id="rId9">
        <w:r w:rsidRPr="004E18FA">
          <w:rPr>
            <w:sz w:val="20"/>
            <w:lang w:val="sk-SK"/>
          </w:rPr>
          <w:t>http://slm.sk/ochrana-</w:t>
        </w:r>
      </w:hyperlink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osobn</w:t>
      </w:r>
      <w:r w:rsidR="00F57446">
        <w:rPr>
          <w:sz w:val="20"/>
          <w:lang w:val="sk-SK"/>
        </w:rPr>
        <w:t>ý</w:t>
      </w:r>
      <w:r w:rsidRPr="004E18FA">
        <w:rPr>
          <w:sz w:val="20"/>
          <w:lang w:val="sk-SK"/>
        </w:rPr>
        <w:t>ch-</w:t>
      </w:r>
      <w:r w:rsidR="00F57446">
        <w:rPr>
          <w:sz w:val="20"/>
          <w:lang w:val="sk-SK"/>
        </w:rPr>
        <w:t>ú</w:t>
      </w:r>
      <w:r w:rsidRPr="004E18FA">
        <w:rPr>
          <w:sz w:val="20"/>
          <w:lang w:val="sk-SK"/>
        </w:rPr>
        <w:t>dajov/.</w:t>
      </w:r>
    </w:p>
    <w:p w14:paraId="02E078C1" w14:textId="77777777" w:rsidR="00831EC6" w:rsidRPr="004E18FA" w:rsidRDefault="00831EC6" w:rsidP="00831EC6">
      <w:pPr>
        <w:pStyle w:val="Zkladntext"/>
        <w:ind w:left="0" w:firstLine="0"/>
        <w:rPr>
          <w:sz w:val="22"/>
          <w:lang w:val="sk-SK"/>
        </w:rPr>
      </w:pPr>
    </w:p>
    <w:p w14:paraId="7885454C" w14:textId="77777777" w:rsidR="00831EC6" w:rsidRPr="004E18FA" w:rsidRDefault="00831EC6" w:rsidP="00831EC6">
      <w:pPr>
        <w:pStyle w:val="Zkladntext"/>
        <w:ind w:left="0" w:firstLine="0"/>
        <w:rPr>
          <w:sz w:val="18"/>
          <w:lang w:val="sk-SK"/>
        </w:rPr>
      </w:pPr>
    </w:p>
    <w:p w14:paraId="2BC075DD" w14:textId="77777777" w:rsidR="00831EC6" w:rsidRPr="004E18FA" w:rsidRDefault="00831EC6" w:rsidP="00831EC6">
      <w:pPr>
        <w:pStyle w:val="Nadpis1"/>
        <w:numPr>
          <w:ilvl w:val="0"/>
          <w:numId w:val="13"/>
        </w:numPr>
        <w:tabs>
          <w:tab w:val="left" w:pos="3133"/>
        </w:tabs>
        <w:spacing w:before="1"/>
        <w:ind w:left="3133" w:hanging="428"/>
        <w:jc w:val="both"/>
        <w:rPr>
          <w:lang w:val="sk-SK"/>
        </w:rPr>
      </w:pPr>
      <w:r w:rsidRPr="004E18FA">
        <w:rPr>
          <w:lang w:val="sk-SK"/>
        </w:rPr>
        <w:t>Odstúpenie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a</w:t>
      </w:r>
      <w:r w:rsidRPr="004E18FA">
        <w:rPr>
          <w:spacing w:val="-9"/>
          <w:lang w:val="sk-SK"/>
        </w:rPr>
        <w:t xml:space="preserve"> </w:t>
      </w:r>
      <w:r w:rsidRPr="004E18FA">
        <w:rPr>
          <w:lang w:val="sk-SK"/>
        </w:rPr>
        <w:t>zrušenie</w:t>
      </w:r>
      <w:r w:rsidRPr="004E18FA">
        <w:rPr>
          <w:spacing w:val="-4"/>
          <w:lang w:val="sk-SK"/>
        </w:rPr>
        <w:t xml:space="preserve"> </w:t>
      </w:r>
      <w:r w:rsidRPr="004E18FA">
        <w:rPr>
          <w:lang w:val="sk-SK"/>
        </w:rPr>
        <w:t>Objednávky</w:t>
      </w:r>
    </w:p>
    <w:p w14:paraId="1176766E" w14:textId="77777777" w:rsidR="00831EC6" w:rsidRPr="004E18FA" w:rsidRDefault="00831EC6" w:rsidP="00831EC6">
      <w:pPr>
        <w:pStyle w:val="Odsekzoznamu"/>
        <w:numPr>
          <w:ilvl w:val="0"/>
          <w:numId w:val="3"/>
        </w:numPr>
        <w:tabs>
          <w:tab w:val="left" w:pos="526"/>
        </w:tabs>
        <w:spacing w:before="118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 si vyhradzuje právo odmietnuť Objednávku Objednávateľovi, ktorý nemá voči nemu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vysporiadané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akékoľvek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záväzky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plynúce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 obchodného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vzťahu;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objednávke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absentujú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vyžadované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údaje;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prípadne</w:t>
      </w:r>
      <w:r w:rsidRPr="004E18FA">
        <w:rPr>
          <w:spacing w:val="2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akýchkoľvek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iných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dôvodov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</w:t>
      </w:r>
      <w:r w:rsidRPr="004E18FA">
        <w:rPr>
          <w:spacing w:val="2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udania</w:t>
      </w:r>
      <w:r w:rsidRPr="004E18FA">
        <w:rPr>
          <w:spacing w:val="2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dôvodu.</w:t>
      </w:r>
    </w:p>
    <w:p w14:paraId="08AA16F5" w14:textId="77777777" w:rsidR="00831EC6" w:rsidRPr="004E18FA" w:rsidRDefault="00831EC6" w:rsidP="00831EC6">
      <w:pPr>
        <w:pStyle w:val="Zkladntext"/>
        <w:spacing w:before="1"/>
        <w:ind w:firstLine="0"/>
        <w:rPr>
          <w:lang w:val="sk-SK"/>
        </w:rPr>
      </w:pPr>
      <w:r w:rsidRPr="004E18FA">
        <w:rPr>
          <w:lang w:val="sk-SK"/>
        </w:rPr>
        <w:t>o</w:t>
      </w:r>
      <w:r w:rsidRPr="004E18FA">
        <w:rPr>
          <w:spacing w:val="-11"/>
          <w:lang w:val="sk-SK"/>
        </w:rPr>
        <w:t xml:space="preserve"> </w:t>
      </w:r>
      <w:r w:rsidRPr="004E18FA">
        <w:rPr>
          <w:lang w:val="sk-SK"/>
        </w:rPr>
        <w:t>odmietnutí</w:t>
      </w:r>
      <w:r w:rsidRPr="004E18FA">
        <w:rPr>
          <w:spacing w:val="-9"/>
          <w:lang w:val="sk-SK"/>
        </w:rPr>
        <w:t xml:space="preserve"> </w:t>
      </w:r>
      <w:r w:rsidRPr="004E18FA">
        <w:rPr>
          <w:lang w:val="sk-SK"/>
        </w:rPr>
        <w:t>Objednávky</w:t>
      </w:r>
      <w:r w:rsidRPr="004E18FA">
        <w:rPr>
          <w:spacing w:val="-7"/>
          <w:lang w:val="sk-SK"/>
        </w:rPr>
        <w:t xml:space="preserve"> </w:t>
      </w:r>
      <w:r w:rsidRPr="004E18FA">
        <w:rPr>
          <w:lang w:val="sk-SK"/>
        </w:rPr>
        <w:t>Vykonávateľ</w:t>
      </w:r>
      <w:r w:rsidRPr="004E18FA">
        <w:rPr>
          <w:spacing w:val="-4"/>
          <w:lang w:val="sk-SK"/>
        </w:rPr>
        <w:t xml:space="preserve"> </w:t>
      </w:r>
      <w:r w:rsidRPr="004E18FA">
        <w:rPr>
          <w:lang w:val="sk-SK"/>
        </w:rPr>
        <w:t>bezodkladne</w:t>
      </w:r>
      <w:r w:rsidRPr="004E18FA">
        <w:rPr>
          <w:spacing w:val="-4"/>
          <w:lang w:val="sk-SK"/>
        </w:rPr>
        <w:t xml:space="preserve"> </w:t>
      </w:r>
      <w:r w:rsidRPr="004E18FA">
        <w:rPr>
          <w:lang w:val="sk-SK"/>
        </w:rPr>
        <w:t>informuje</w:t>
      </w:r>
      <w:r w:rsidRPr="004E18FA">
        <w:rPr>
          <w:spacing w:val="-8"/>
          <w:lang w:val="sk-SK"/>
        </w:rPr>
        <w:t xml:space="preserve"> </w:t>
      </w:r>
      <w:r w:rsidRPr="004E18FA">
        <w:rPr>
          <w:lang w:val="sk-SK"/>
        </w:rPr>
        <w:t>Objednávateľa.</w:t>
      </w:r>
    </w:p>
    <w:p w14:paraId="003F62F0" w14:textId="77777777" w:rsidR="00831EC6" w:rsidRPr="004E18FA" w:rsidRDefault="00831EC6" w:rsidP="00831EC6">
      <w:pPr>
        <w:pStyle w:val="Odsekzoznamu"/>
        <w:numPr>
          <w:ilvl w:val="0"/>
          <w:numId w:val="3"/>
        </w:numPr>
        <w:tabs>
          <w:tab w:val="left" w:pos="526"/>
        </w:tabs>
        <w:spacing w:before="121"/>
        <w:jc w:val="both"/>
        <w:rPr>
          <w:sz w:val="20"/>
          <w:lang w:val="sk-SK"/>
        </w:rPr>
      </w:pPr>
      <w:r w:rsidRPr="004E18FA">
        <w:rPr>
          <w:w w:val="95"/>
          <w:sz w:val="20"/>
          <w:lang w:val="sk-SK"/>
        </w:rPr>
        <w:t>Vykonávateľ</w:t>
      </w:r>
      <w:r w:rsidRPr="004E18FA">
        <w:rPr>
          <w:spacing w:val="26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má</w:t>
      </w:r>
      <w:r w:rsidRPr="004E18FA">
        <w:rPr>
          <w:spacing w:val="26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právo</w:t>
      </w:r>
      <w:r w:rsidRPr="004E18FA">
        <w:rPr>
          <w:spacing w:val="29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odstúpiť</w:t>
      </w:r>
      <w:r w:rsidRPr="004E18FA">
        <w:rPr>
          <w:spacing w:val="29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od</w:t>
      </w:r>
      <w:r w:rsidRPr="004E18FA">
        <w:rPr>
          <w:spacing w:val="30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plnenia</w:t>
      </w:r>
      <w:r w:rsidRPr="004E18FA">
        <w:rPr>
          <w:spacing w:val="27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predmetu</w:t>
      </w:r>
      <w:r w:rsidRPr="004E18FA">
        <w:rPr>
          <w:spacing w:val="26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Objednávky</w:t>
      </w:r>
      <w:r w:rsidRPr="004E18FA">
        <w:rPr>
          <w:spacing w:val="24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v</w:t>
      </w:r>
      <w:r w:rsidRPr="004E18FA">
        <w:rPr>
          <w:spacing w:val="9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prípade</w:t>
      </w:r>
      <w:r w:rsidRPr="004E18FA">
        <w:rPr>
          <w:spacing w:val="25"/>
          <w:w w:val="95"/>
          <w:sz w:val="20"/>
          <w:lang w:val="sk-SK"/>
        </w:rPr>
        <w:t xml:space="preserve"> </w:t>
      </w:r>
      <w:r w:rsidRPr="004E18FA">
        <w:rPr>
          <w:w w:val="95"/>
          <w:sz w:val="20"/>
          <w:lang w:val="sk-SK"/>
        </w:rPr>
        <w:t>ak:</w:t>
      </w:r>
    </w:p>
    <w:p w14:paraId="1AC351EE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3"/>
        <w:ind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poruší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zákonné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ustanovené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podstatným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spôsobom,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pričom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za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podstatné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porušenie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považuje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najmä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neuhradenie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fakturovanej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sumy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lehote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splatnosti,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neposkytnutie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súčinnosti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realizácii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opakované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porušenie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VOP,</w:t>
      </w:r>
    </w:p>
    <w:p w14:paraId="522AC88A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1"/>
        <w:ind w:right="12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poruší zákonné povinnosti alebo povinnosti ustanovené VOP nie podstatným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spôsobom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napriek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upozorneniu nevykoná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nápravu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stanovenej lehote,</w:t>
      </w:r>
    </w:p>
    <w:p w14:paraId="4E5C3D62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4"/>
        <w:ind w:hanging="282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zistí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nepravdivosť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údajov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uvedených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objednávke,</w:t>
      </w:r>
    </w:p>
    <w:p w14:paraId="43ABBDFB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2"/>
        <w:ind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lastRenderedPageBreak/>
        <w:t>Objednávateľ koná spôsobom v rozpore so zásadami poctivého obchodného styku, dopustí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 nekalosúťažného konania, koná v rozpore s právnymi predpismi na ochranu hospodárskej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súťaže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svojim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konaním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poškodzuje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dobré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meno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oprávnené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záujmy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vykonávateľa,</w:t>
      </w:r>
    </w:p>
    <w:p w14:paraId="2EA416CF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4"/>
        <w:ind w:right="125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bude zverejnený v „Zozname platiteľov DPH“, u ktorých nastali dôvody 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zrušenie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registrácie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DPH,</w:t>
      </w:r>
    </w:p>
    <w:p w14:paraId="680BC7C2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3"/>
        <w:ind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 sa dozvie o zásadných skutočnostiach, pre ktoré by sa inak objednaná služba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nevykonala,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prípade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zásahu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vyššej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moci.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Vyššia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moc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znamená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akúkoľvek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nepredvídateľnú</w:t>
      </w:r>
      <w:r w:rsidRPr="004E18FA">
        <w:rPr>
          <w:spacing w:val="1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udalosť,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ktorá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mimo</w:t>
      </w:r>
      <w:r w:rsidRPr="004E18FA">
        <w:rPr>
          <w:spacing w:val="1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primeranej</w:t>
      </w:r>
      <w:r w:rsidRPr="004E18FA">
        <w:rPr>
          <w:spacing w:val="2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kontroly</w:t>
      </w:r>
      <w:r w:rsidRPr="004E18FA">
        <w:rPr>
          <w:spacing w:val="1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zúčastnených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strán</w:t>
      </w:r>
      <w:r w:rsidRPr="004E18FA">
        <w:rPr>
          <w:spacing w:val="1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</w:p>
    <w:p w14:paraId="24828230" w14:textId="77777777" w:rsidR="00831EC6" w:rsidRPr="004E18FA" w:rsidRDefault="00831EC6" w:rsidP="00831EC6">
      <w:pPr>
        <w:pStyle w:val="Zkladntext"/>
        <w:spacing w:before="79"/>
        <w:ind w:left="809" w:right="116" w:firstLine="0"/>
        <w:rPr>
          <w:lang w:val="sk-SK"/>
        </w:rPr>
      </w:pPr>
      <w:r w:rsidRPr="004E18FA">
        <w:rPr>
          <w:lang w:val="sk-SK"/>
        </w:rPr>
        <w:t>akúkoľvek predvídateľnú udalosť, ktorej dôsledkom nie je možné primeraným spôsobom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zabrániť,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pričom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sa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jedná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o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udalosti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vzniknuté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po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akceptácii</w:t>
      </w:r>
      <w:r w:rsidRPr="004E18FA">
        <w:rPr>
          <w:spacing w:val="-5"/>
          <w:lang w:val="sk-SK"/>
        </w:rPr>
        <w:t xml:space="preserve"> </w:t>
      </w:r>
      <w:r w:rsidRPr="004E18FA">
        <w:rPr>
          <w:lang w:val="sk-SK"/>
        </w:rPr>
        <w:t>Objednávky.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Tým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nie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je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dotknuté</w:t>
      </w:r>
      <w:r w:rsidRPr="004E18FA">
        <w:rPr>
          <w:spacing w:val="-53"/>
          <w:lang w:val="sk-SK"/>
        </w:rPr>
        <w:t xml:space="preserve"> </w:t>
      </w:r>
      <w:r w:rsidRPr="004E18FA">
        <w:rPr>
          <w:lang w:val="sk-SK"/>
        </w:rPr>
        <w:t>právo Vykonávateľa uplatniť si náhradu preukázateľne vynaložených nákladov. Vyššia moc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bude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mať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následok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pozastavenie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záväzkov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Objednávateľa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a Vykonávateľa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podľa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Objednávky po dobu omeškania spôsobeného udalosťou vyššej moci, pričom lehota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na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plnenie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bude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automaticky predĺžená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o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rovnakú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dobu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bez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povinnosti</w:t>
      </w:r>
      <w:r w:rsidRPr="004E18FA">
        <w:rPr>
          <w:spacing w:val="1"/>
          <w:lang w:val="sk-SK"/>
        </w:rPr>
        <w:t xml:space="preserve"> </w:t>
      </w:r>
      <w:r w:rsidRPr="004E18FA">
        <w:rPr>
          <w:lang w:val="sk-SK"/>
        </w:rPr>
        <w:t>zaplatiť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sankciu,</w:t>
      </w:r>
    </w:p>
    <w:p w14:paraId="3DC9426E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2"/>
        <w:ind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 dôvodov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na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strane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Objednávateľa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nemôže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realizovať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dohodnutom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termíne, 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termíne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určenom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Vykonávateľom,</w:t>
      </w:r>
    </w:p>
    <w:p w14:paraId="6D064B60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4"/>
        <w:ind w:right="120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ak na Objednávateľa je vedené exekučné konanie, bol podaný návrh na konkurz, resp.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reštrukturalizáciu,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zamietnutý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návrh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konkurz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nedostatok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majetku,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resp.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vstúpil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likvidácie,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tejto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skutočnosti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nebol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informovaný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objednávateľom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podaní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objednávky,</w:t>
      </w:r>
    </w:p>
    <w:p w14:paraId="2586A4C7" w14:textId="77777777" w:rsidR="00831EC6" w:rsidRPr="004E18FA" w:rsidRDefault="00831EC6" w:rsidP="00831EC6">
      <w:pPr>
        <w:pStyle w:val="Odsekzoznamu"/>
        <w:numPr>
          <w:ilvl w:val="1"/>
          <w:numId w:val="3"/>
        </w:numPr>
        <w:tabs>
          <w:tab w:val="left" w:pos="810"/>
        </w:tabs>
        <w:spacing w:before="1"/>
        <w:ind w:hanging="282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ak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poruší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povinnosti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uvedené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čl.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X.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týchto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VOP.</w:t>
      </w:r>
    </w:p>
    <w:p w14:paraId="396C265B" w14:textId="77777777" w:rsidR="00831EC6" w:rsidRPr="004E18FA" w:rsidRDefault="00831EC6" w:rsidP="00831EC6">
      <w:pPr>
        <w:pStyle w:val="Odsekzoznamu"/>
        <w:numPr>
          <w:ilvl w:val="0"/>
          <w:numId w:val="3"/>
        </w:numPr>
        <w:tabs>
          <w:tab w:val="left" w:pos="526"/>
        </w:tabs>
        <w:spacing w:before="121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odstúpenia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úhradu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odstupného,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výška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nedohodne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inak,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100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%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 dohodnutej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ceny.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Týmto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ustanovením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nie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dotknuté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právo Vykonávateľa</w:t>
      </w:r>
      <w:r w:rsidRPr="004E18FA">
        <w:rPr>
          <w:spacing w:val="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náhradu škody.</w:t>
      </w:r>
    </w:p>
    <w:p w14:paraId="05085684" w14:textId="77777777" w:rsidR="00831EC6" w:rsidRPr="004E18FA" w:rsidRDefault="00831EC6" w:rsidP="00831EC6">
      <w:pPr>
        <w:pStyle w:val="Odsekzoznamu"/>
        <w:numPr>
          <w:ilvl w:val="0"/>
          <w:numId w:val="3"/>
        </w:numPr>
        <w:tabs>
          <w:tab w:val="left" w:pos="526"/>
        </w:tabs>
        <w:spacing w:before="122"/>
        <w:ind w:left="525" w:right="121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Odstúpenie od Objednávky je účinné dňom doručenia informácie o odstúpení druhej strane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(informácia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</w:t>
      </w:r>
      <w:r w:rsidRPr="004E18FA">
        <w:rPr>
          <w:spacing w:val="-4"/>
          <w:sz w:val="20"/>
          <w:lang w:val="sk-SK"/>
        </w:rPr>
        <w:t xml:space="preserve"> </w:t>
      </w:r>
      <w:proofErr w:type="spellStart"/>
      <w:r w:rsidRPr="004E18FA">
        <w:rPr>
          <w:sz w:val="20"/>
          <w:lang w:val="sk-SK"/>
        </w:rPr>
        <w:t>nerealizácii</w:t>
      </w:r>
      <w:proofErr w:type="spellEnd"/>
      <w:r w:rsidRPr="004E18FA">
        <w:rPr>
          <w:sz w:val="20"/>
          <w:lang w:val="sk-SK"/>
        </w:rPr>
        <w:t xml:space="preserve"> predmetu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plnenia).</w:t>
      </w:r>
    </w:p>
    <w:p w14:paraId="2BEBB72F" w14:textId="77777777" w:rsidR="00831EC6" w:rsidRPr="004E18FA" w:rsidRDefault="00831EC6" w:rsidP="00831EC6">
      <w:pPr>
        <w:pStyle w:val="Odsekzoznamu"/>
        <w:numPr>
          <w:ilvl w:val="0"/>
          <w:numId w:val="3"/>
        </w:numPr>
        <w:tabs>
          <w:tab w:val="left" w:pos="526"/>
        </w:tabs>
        <w:spacing w:before="118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 prípade odstúpenia od Objednávky nezaniká nárok Vykonávateľa na úhradu za zrealizované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výkony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služby.</w:t>
      </w:r>
    </w:p>
    <w:p w14:paraId="6CA0F185" w14:textId="77777777" w:rsidR="00831EC6" w:rsidRDefault="00831EC6" w:rsidP="00831EC6">
      <w:pPr>
        <w:pStyle w:val="Zkladntext"/>
        <w:spacing w:before="2"/>
        <w:ind w:left="0" w:firstLine="0"/>
        <w:rPr>
          <w:sz w:val="18"/>
          <w:lang w:val="sk-SK"/>
        </w:rPr>
      </w:pPr>
    </w:p>
    <w:p w14:paraId="04454C7E" w14:textId="77777777" w:rsidR="004248EE" w:rsidRPr="004E18FA" w:rsidRDefault="004248EE" w:rsidP="00831EC6">
      <w:pPr>
        <w:pStyle w:val="Zkladntext"/>
        <w:spacing w:before="2"/>
        <w:ind w:left="0" w:firstLine="0"/>
        <w:rPr>
          <w:sz w:val="18"/>
          <w:lang w:val="sk-SK"/>
        </w:rPr>
      </w:pPr>
    </w:p>
    <w:p w14:paraId="755E64AA" w14:textId="77777777" w:rsidR="00831EC6" w:rsidRPr="004E18FA" w:rsidRDefault="00831EC6" w:rsidP="00831EC6">
      <w:pPr>
        <w:pStyle w:val="Nadpis1"/>
        <w:numPr>
          <w:ilvl w:val="0"/>
          <w:numId w:val="13"/>
        </w:numPr>
        <w:tabs>
          <w:tab w:val="left" w:pos="3500"/>
          <w:tab w:val="left" w:pos="3501"/>
        </w:tabs>
        <w:ind w:left="3500" w:hanging="428"/>
        <w:jc w:val="both"/>
        <w:rPr>
          <w:lang w:val="sk-SK"/>
        </w:rPr>
      </w:pPr>
      <w:r w:rsidRPr="004E18FA">
        <w:rPr>
          <w:lang w:val="sk-SK"/>
        </w:rPr>
        <w:t>Protikorupčné</w:t>
      </w:r>
      <w:r w:rsidRPr="004E18FA">
        <w:rPr>
          <w:spacing w:val="-6"/>
          <w:lang w:val="sk-SK"/>
        </w:rPr>
        <w:t xml:space="preserve"> </w:t>
      </w:r>
      <w:r w:rsidRPr="004E18FA">
        <w:rPr>
          <w:lang w:val="sk-SK"/>
        </w:rPr>
        <w:t>ustanovenia</w:t>
      </w:r>
    </w:p>
    <w:p w14:paraId="4148B695" w14:textId="77777777" w:rsidR="00831EC6" w:rsidRPr="004E18FA" w:rsidRDefault="00831EC6" w:rsidP="00831EC6">
      <w:pPr>
        <w:pStyle w:val="Odsekzoznamu"/>
        <w:numPr>
          <w:ilvl w:val="0"/>
          <w:numId w:val="2"/>
        </w:numPr>
        <w:tabs>
          <w:tab w:val="left" w:pos="526"/>
        </w:tabs>
        <w:ind w:left="525" w:right="120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Zmluvné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strany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vyznávajú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hodnoty,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že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zákonné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a protikorupčné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správanie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je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jedným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 základných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atribútov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podnikania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takéto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správanie je charakteristické pre</w:t>
      </w:r>
      <w:r w:rsidRPr="004E18FA">
        <w:rPr>
          <w:spacing w:val="5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všetky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aktivity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činnosti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zmluvných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strán.</w:t>
      </w:r>
    </w:p>
    <w:p w14:paraId="1D915077" w14:textId="77777777" w:rsidR="00831EC6" w:rsidRPr="004E18FA" w:rsidRDefault="00831EC6" w:rsidP="00831EC6">
      <w:pPr>
        <w:pStyle w:val="Odsekzoznamu"/>
        <w:numPr>
          <w:ilvl w:val="0"/>
          <w:numId w:val="2"/>
        </w:numPr>
        <w:tabs>
          <w:tab w:val="left" w:pos="526"/>
        </w:tabs>
        <w:spacing w:before="119"/>
        <w:ind w:left="525"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zaväzuje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zaviesť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vykonávať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všetky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nevyhnutné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vhodné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postupy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opatrenia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vedúce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 zabráneniu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korupcie.</w:t>
      </w:r>
    </w:p>
    <w:p w14:paraId="6AC8B301" w14:textId="77777777" w:rsidR="00831EC6" w:rsidRPr="004E18FA" w:rsidRDefault="00831EC6" w:rsidP="00831EC6">
      <w:pPr>
        <w:pStyle w:val="Odsekzoznamu"/>
        <w:numPr>
          <w:ilvl w:val="0"/>
          <w:numId w:val="2"/>
        </w:numPr>
        <w:tabs>
          <w:tab w:val="left" w:pos="526"/>
        </w:tabs>
        <w:spacing w:before="121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vyhlasuje,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vedomostí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žiaden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 jeho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predstaviteľov,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zástupcov,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zamestnancov, alebo iných osôb konajúcich v jeho mene pri poskytovaní plnenia predmetu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Objednávky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neponúka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ani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nebude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priamo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alebo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nepriamo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ponúkať,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dávať,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poskytovať,</w:t>
      </w:r>
      <w:r w:rsidRPr="004E18FA">
        <w:rPr>
          <w:spacing w:val="-1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vyžadovať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ani prijímať finančné prostriedky alebo akékoľvek iné oceniteľné hodnoty, alebo poskytovať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akékoľvek výhody, dary, alebo pohostenia zamestnancovi Vykonávateľa alebo akejkoľvek inej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osobe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pôsobiacej</w:t>
      </w:r>
      <w:r w:rsidRPr="004E18FA">
        <w:rPr>
          <w:spacing w:val="-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spoločnosti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Vykonávateľa,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účelom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ovplyvňovať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konanie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takejto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osoby</w:t>
      </w:r>
      <w:r w:rsidRPr="004E18FA">
        <w:rPr>
          <w:spacing w:val="-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jej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funkcii, s využitím odmeňovania, alebo navádzania k nekorektnému výkonu príslušnej funkcie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činnosti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akoukoľvek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osobou,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účelom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získania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udržania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výhody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podnikateľskej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činnosti.</w:t>
      </w:r>
    </w:p>
    <w:p w14:paraId="30881C09" w14:textId="77777777" w:rsidR="00831EC6" w:rsidRPr="004E18FA" w:rsidRDefault="00831EC6" w:rsidP="00831EC6">
      <w:pPr>
        <w:pStyle w:val="Odsekzoznamu"/>
        <w:numPr>
          <w:ilvl w:val="0"/>
          <w:numId w:val="2"/>
        </w:numPr>
        <w:tabs>
          <w:tab w:val="left" w:pos="526"/>
        </w:tabs>
        <w:spacing w:before="119"/>
        <w:ind w:left="525" w:right="122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Ak Vykonávateľ upozorní Objednávateľa, že má dôvodné podozrenie o porušení akéhokoľvek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ustanovenia tejto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doložky:</w:t>
      </w:r>
    </w:p>
    <w:p w14:paraId="70A843AF" w14:textId="77777777" w:rsidR="00831EC6" w:rsidRPr="004E18FA" w:rsidRDefault="00831EC6" w:rsidP="00831EC6">
      <w:pPr>
        <w:pStyle w:val="Odsekzoznamu"/>
        <w:numPr>
          <w:ilvl w:val="1"/>
          <w:numId w:val="2"/>
        </w:numPr>
        <w:tabs>
          <w:tab w:val="left" w:pos="951"/>
        </w:tabs>
        <w:spacing w:before="1"/>
        <w:ind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oprávnený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pozastaviť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predmetu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predchádzajúceho upozornenia, a to po dobu, ktorú považuje za nevyhnutnú vzhľadom 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rozsah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a charakter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zistenia.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pacing w:val="-1"/>
          <w:sz w:val="20"/>
          <w:lang w:val="sk-SK"/>
        </w:rPr>
        <w:t>Objednávateľ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takom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prípade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berie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vedomie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súhlasí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tým,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počas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doby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nevyhnutnej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zisťovanie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skutočností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vyšetrenie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podozrenia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porušenie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nebudú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vznikať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akékoľvek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povinnosti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a/alebo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sankcie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vykonávateľovi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vyplývajúce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takéhoto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pozastavenia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plnenia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Objednávky.</w:t>
      </w:r>
    </w:p>
    <w:p w14:paraId="0239762E" w14:textId="77777777" w:rsidR="00831EC6" w:rsidRDefault="00831EC6" w:rsidP="00831EC6">
      <w:pPr>
        <w:pStyle w:val="Odsekzoznamu"/>
        <w:numPr>
          <w:ilvl w:val="1"/>
          <w:numId w:val="2"/>
        </w:numPr>
        <w:tabs>
          <w:tab w:val="left" w:pos="951"/>
        </w:tabs>
        <w:spacing w:before="1"/>
        <w:ind w:right="124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je povinný prijať všetky relevantné opatrenia, aby zabránil strate, zneužitiu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zničeniu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listinných a iných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dôkazov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vzťahujúcich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príslušnému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konaniu.</w:t>
      </w:r>
    </w:p>
    <w:p w14:paraId="13A27BA0" w14:textId="77777777" w:rsidR="005E3A30" w:rsidRDefault="005E3A30" w:rsidP="005E3A30">
      <w:pPr>
        <w:tabs>
          <w:tab w:val="left" w:pos="951"/>
        </w:tabs>
        <w:spacing w:before="1"/>
        <w:ind w:right="124"/>
        <w:rPr>
          <w:sz w:val="20"/>
          <w:lang w:val="sk-SK"/>
        </w:rPr>
      </w:pPr>
    </w:p>
    <w:p w14:paraId="1AE56714" w14:textId="77777777" w:rsidR="005E3A30" w:rsidRDefault="005E3A30" w:rsidP="005E3A30">
      <w:pPr>
        <w:tabs>
          <w:tab w:val="left" w:pos="951"/>
        </w:tabs>
        <w:spacing w:before="1"/>
        <w:ind w:right="124"/>
        <w:rPr>
          <w:sz w:val="20"/>
          <w:lang w:val="sk-SK"/>
        </w:rPr>
      </w:pPr>
    </w:p>
    <w:p w14:paraId="1BAACE95" w14:textId="77777777" w:rsidR="005E3A30" w:rsidRPr="005E3A30" w:rsidRDefault="005E3A30" w:rsidP="005E3A30">
      <w:pPr>
        <w:tabs>
          <w:tab w:val="left" w:pos="951"/>
        </w:tabs>
        <w:spacing w:before="1"/>
        <w:ind w:right="124"/>
        <w:rPr>
          <w:sz w:val="20"/>
          <w:lang w:val="sk-SK"/>
        </w:rPr>
      </w:pPr>
    </w:p>
    <w:p w14:paraId="717781DF" w14:textId="77777777" w:rsidR="00831EC6" w:rsidRPr="004E18FA" w:rsidRDefault="00831EC6" w:rsidP="00831EC6">
      <w:pPr>
        <w:pStyle w:val="Odsekzoznamu"/>
        <w:numPr>
          <w:ilvl w:val="0"/>
          <w:numId w:val="2"/>
        </w:numPr>
        <w:tabs>
          <w:tab w:val="left" w:pos="526"/>
        </w:tabs>
        <w:spacing w:before="118"/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lastRenderedPageBreak/>
        <w:t>V prípade porušenia akýchkoľvek vyššie uvedených povinností v tomto článku Objednávateľom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 Vykonávateľ oprávnený, aj bez predchádzajúceho upozornenia, odstúpiť od Objednávky, a 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okamžitou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platnosťou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bez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toho,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aby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Objednávateľovi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vznikol</w:t>
      </w:r>
      <w:r w:rsidRPr="004E18FA">
        <w:rPr>
          <w:spacing w:val="-1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akýkoľvek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nárok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zodpovednosti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odstúpenie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od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Objednávky.</w:t>
      </w:r>
    </w:p>
    <w:p w14:paraId="10BE4CF1" w14:textId="4D34D738" w:rsidR="00831EC6" w:rsidRPr="004E18FA" w:rsidRDefault="00831EC6" w:rsidP="00831EC6">
      <w:pPr>
        <w:pStyle w:val="Odsekzoznamu"/>
        <w:numPr>
          <w:ilvl w:val="0"/>
          <w:numId w:val="2"/>
        </w:numPr>
        <w:tabs>
          <w:tab w:val="left" w:pos="526"/>
        </w:tabs>
        <w:spacing w:before="122"/>
        <w:ind w:left="525" w:right="119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4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vyhlasuje,</w:t>
      </w:r>
      <w:r w:rsidRPr="004E18FA">
        <w:rPr>
          <w:spacing w:val="10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10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0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oboznámený</w:t>
      </w:r>
      <w:r w:rsidRPr="004E18FA">
        <w:rPr>
          <w:spacing w:val="108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Protikorupčným</w:t>
      </w:r>
      <w:r w:rsidRPr="004E18FA">
        <w:rPr>
          <w:spacing w:val="10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programom</w:t>
      </w:r>
      <w:r w:rsidRPr="004E18FA">
        <w:rPr>
          <w:spacing w:val="105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="00566E71">
        <w:rPr>
          <w:sz w:val="20"/>
          <w:lang w:val="sk-SK"/>
        </w:rPr>
        <w:t xml:space="preserve"> 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zaväzuje sa ho dodržiavať. Protikorupčný program Vykonávateľa je zverejnený na stránke</w:t>
      </w:r>
      <w:r w:rsidRPr="004E18FA">
        <w:rPr>
          <w:spacing w:val="1"/>
          <w:sz w:val="20"/>
          <w:lang w:val="sk-SK"/>
        </w:rPr>
        <w:t xml:space="preserve"> </w:t>
      </w:r>
      <w:hyperlink r:id="rId10">
        <w:r w:rsidRPr="004E18FA">
          <w:rPr>
            <w:sz w:val="20"/>
            <w:lang w:val="sk-SK"/>
          </w:rPr>
          <w:t>www.slm.sk.</w:t>
        </w:r>
      </w:hyperlink>
    </w:p>
    <w:p w14:paraId="340285FC" w14:textId="77777777" w:rsidR="00831EC6" w:rsidRDefault="00831EC6" w:rsidP="00831EC6">
      <w:pPr>
        <w:jc w:val="both"/>
        <w:rPr>
          <w:sz w:val="20"/>
          <w:lang w:val="sk-SK"/>
        </w:rPr>
      </w:pPr>
    </w:p>
    <w:p w14:paraId="6C09885E" w14:textId="77777777" w:rsidR="00831EC6" w:rsidRDefault="00831EC6" w:rsidP="00831EC6">
      <w:pPr>
        <w:jc w:val="both"/>
        <w:rPr>
          <w:sz w:val="20"/>
          <w:lang w:val="sk-SK"/>
        </w:rPr>
      </w:pPr>
    </w:p>
    <w:p w14:paraId="44C17AAE" w14:textId="77777777" w:rsidR="00831EC6" w:rsidRPr="004E18FA" w:rsidRDefault="00831EC6" w:rsidP="00831EC6">
      <w:pPr>
        <w:pStyle w:val="Nadpis1"/>
        <w:numPr>
          <w:ilvl w:val="0"/>
          <w:numId w:val="13"/>
        </w:numPr>
        <w:tabs>
          <w:tab w:val="left" w:pos="3685"/>
        </w:tabs>
        <w:spacing w:before="79"/>
        <w:ind w:left="3685" w:hanging="425"/>
        <w:jc w:val="both"/>
        <w:rPr>
          <w:lang w:val="sk-SK"/>
        </w:rPr>
      </w:pPr>
      <w:r w:rsidRPr="004E18FA">
        <w:rPr>
          <w:lang w:val="sk-SK"/>
        </w:rPr>
        <w:t>Záverečné</w:t>
      </w:r>
      <w:r w:rsidRPr="004E18FA">
        <w:rPr>
          <w:spacing w:val="-10"/>
          <w:lang w:val="sk-SK"/>
        </w:rPr>
        <w:t xml:space="preserve"> </w:t>
      </w:r>
      <w:r w:rsidRPr="004E18FA">
        <w:rPr>
          <w:lang w:val="sk-SK"/>
        </w:rPr>
        <w:t>ustanovenia</w:t>
      </w:r>
    </w:p>
    <w:p w14:paraId="4D8C3ADA" w14:textId="77777777" w:rsidR="00831EC6" w:rsidRPr="004E18FA" w:rsidRDefault="00831EC6" w:rsidP="00831EC6">
      <w:pPr>
        <w:pStyle w:val="Odsekzoznamu"/>
        <w:numPr>
          <w:ilvl w:val="0"/>
          <w:numId w:val="1"/>
        </w:numPr>
        <w:tabs>
          <w:tab w:val="left" w:pos="526"/>
        </w:tabs>
        <w:ind w:left="525" w:right="114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 sa zaväzuje oznámiť bez meškania Vykonávateľovi platobnú neschopnosť,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začatie</w:t>
      </w:r>
      <w:r w:rsidRPr="004E18FA">
        <w:rPr>
          <w:spacing w:val="-5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konkurzného konania, začatie reštrukturalizačného konania, vstup objednávateľa do likvidácie,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skutočnosť,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ktorú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by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inak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metrologický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výkon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a/alebo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službu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neposkytol. Vykonávateľ má v prípade porušenia tejto oznamovacej povinnosti právo uplatniť si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zmluvnú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pokutu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výške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všetkých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splatných záväzkov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objednávateľa.</w:t>
      </w:r>
    </w:p>
    <w:p w14:paraId="17BAAEA4" w14:textId="77777777" w:rsidR="00831EC6" w:rsidRPr="004E18FA" w:rsidRDefault="00831EC6" w:rsidP="00831EC6">
      <w:pPr>
        <w:pStyle w:val="Odsekzoznamu"/>
        <w:numPr>
          <w:ilvl w:val="0"/>
          <w:numId w:val="1"/>
        </w:numPr>
        <w:tabs>
          <w:tab w:val="left" w:pos="526"/>
        </w:tabs>
        <w:ind w:left="525" w:right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Všetky písomné prejavy zmluvných strán sa považujú za doručené i dňom, kedy doručujúcej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zmluvnej strane bola zásielka adresovaná druhej zmluvnej strane na adresu jej sídla/miesta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podnikania alebo korešpondenčnú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adresu,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vrátená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nedoručená.</w:t>
      </w:r>
    </w:p>
    <w:p w14:paraId="6FCA7D33" w14:textId="77777777" w:rsidR="00831EC6" w:rsidRPr="004E18FA" w:rsidRDefault="00831EC6" w:rsidP="00831EC6">
      <w:pPr>
        <w:pStyle w:val="Odsekzoznamu"/>
        <w:numPr>
          <w:ilvl w:val="0"/>
          <w:numId w:val="1"/>
        </w:numPr>
        <w:tabs>
          <w:tab w:val="left" w:pos="526"/>
        </w:tabs>
        <w:spacing w:before="119"/>
        <w:ind w:left="525" w:right="117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 prípade akýchkoľvek sporov súvisiacich s Objednávkou, sú zmluvné strany povinné sa snažiť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nájsť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riešenie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predovšetkým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vzájomným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rokovaním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súlade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zásadami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poctivého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obchodného styku. Zmluvné strany sa dohodli, že všetky spory vzniknuté z právnych vzťahov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vzniknutých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vyplývajúcich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 Objednávky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alebo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súvisiacich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 Objednávkou,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vrátane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všetkých vedľajších právnych vzťahov a právnych vzťahov z nárokov na vydanie bezdôvodného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obohatenia,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nárokov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5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náhradu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škody,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sporov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o platnosť,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výklad,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zánik</w:t>
      </w:r>
      <w:r>
        <w:rPr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 Objednávky,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sa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rozhodnú</w:t>
      </w:r>
      <w:r w:rsidRPr="004E18FA">
        <w:rPr>
          <w:spacing w:val="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súdnom konaní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príslušnom súde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Slovenskej republiky.</w:t>
      </w:r>
    </w:p>
    <w:p w14:paraId="46321380" w14:textId="77777777" w:rsidR="00831EC6" w:rsidRPr="004E18FA" w:rsidRDefault="00831EC6" w:rsidP="00831EC6">
      <w:pPr>
        <w:pStyle w:val="Odsekzoznamu"/>
        <w:numPr>
          <w:ilvl w:val="0"/>
          <w:numId w:val="1"/>
        </w:numPr>
        <w:tabs>
          <w:tab w:val="left" w:pos="526"/>
        </w:tabs>
        <w:spacing w:before="121"/>
        <w:ind w:left="525" w:right="116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Vykonávateľ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si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vyhradzuje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právo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-1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zmenu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týchto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VOP.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Povinnosť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písomného</w:t>
      </w:r>
      <w:r w:rsidRPr="004E18FA">
        <w:rPr>
          <w:spacing w:val="-1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oznámenia</w:t>
      </w:r>
      <w:r w:rsidRPr="004E18FA">
        <w:rPr>
          <w:spacing w:val="-10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zmeny</w:t>
      </w:r>
      <w:r w:rsidRPr="004E18FA">
        <w:rPr>
          <w:spacing w:val="-5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 týchto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je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splnená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vyvesením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pracoviskách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Vykonávateľa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 ich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aktualizáciou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na</w:t>
      </w:r>
      <w:r w:rsidRPr="004E18FA">
        <w:rPr>
          <w:spacing w:val="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 xml:space="preserve">internetovej stránke Vykonávateľa </w:t>
      </w:r>
      <w:hyperlink r:id="rId11">
        <w:r w:rsidRPr="004E18FA">
          <w:rPr>
            <w:sz w:val="20"/>
            <w:lang w:val="sk-SK"/>
          </w:rPr>
          <w:t>www.slm.sk.</w:t>
        </w:r>
      </w:hyperlink>
    </w:p>
    <w:p w14:paraId="0A22E6A7" w14:textId="77777777" w:rsidR="00831EC6" w:rsidRPr="004E18FA" w:rsidRDefault="00831EC6" w:rsidP="00831EC6">
      <w:pPr>
        <w:pStyle w:val="Odsekzoznamu"/>
        <w:numPr>
          <w:ilvl w:val="0"/>
          <w:numId w:val="1"/>
        </w:numPr>
        <w:tabs>
          <w:tab w:val="left" w:pos="525"/>
          <w:tab w:val="left" w:pos="526"/>
        </w:tabs>
        <w:spacing w:before="121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Objednávateľ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vyhlasuje,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že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si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tieto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prečítal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a</w:t>
      </w:r>
      <w:r w:rsidRPr="004E18FA">
        <w:rPr>
          <w:spacing w:val="-1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</w:t>
      </w:r>
      <w:r w:rsidRPr="004E18FA">
        <w:rPr>
          <w:spacing w:val="-9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plnom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rozsahu</w:t>
      </w:r>
      <w:r w:rsidRPr="004E18FA">
        <w:rPr>
          <w:spacing w:val="-4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</w:t>
      </w:r>
      <w:r w:rsidRPr="004E18FA">
        <w:rPr>
          <w:spacing w:val="-6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nimi</w:t>
      </w:r>
      <w:r w:rsidRPr="004E18FA">
        <w:rPr>
          <w:spacing w:val="-7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súhlasí.</w:t>
      </w:r>
    </w:p>
    <w:p w14:paraId="77F73D47" w14:textId="77777777" w:rsidR="00831EC6" w:rsidRPr="004E18FA" w:rsidRDefault="00831EC6" w:rsidP="00831EC6">
      <w:pPr>
        <w:pStyle w:val="Odsekzoznamu"/>
        <w:numPr>
          <w:ilvl w:val="0"/>
          <w:numId w:val="1"/>
        </w:numPr>
        <w:tabs>
          <w:tab w:val="left" w:pos="525"/>
          <w:tab w:val="left" w:pos="526"/>
        </w:tabs>
        <w:spacing w:before="118"/>
        <w:jc w:val="both"/>
        <w:rPr>
          <w:sz w:val="20"/>
          <w:lang w:val="sk-SK"/>
        </w:rPr>
      </w:pPr>
      <w:r w:rsidRPr="004E18FA">
        <w:rPr>
          <w:sz w:val="20"/>
          <w:lang w:val="sk-SK"/>
        </w:rPr>
        <w:t>Súčasť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týchto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VOP</w:t>
      </w:r>
      <w:r w:rsidRPr="004E18FA">
        <w:rPr>
          <w:spacing w:val="-2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tvoria</w:t>
      </w:r>
      <w:r w:rsidRPr="004E18FA">
        <w:rPr>
          <w:spacing w:val="-1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tieto</w:t>
      </w:r>
      <w:r w:rsidRPr="004E18FA">
        <w:rPr>
          <w:spacing w:val="-3"/>
          <w:sz w:val="20"/>
          <w:lang w:val="sk-SK"/>
        </w:rPr>
        <w:t xml:space="preserve"> </w:t>
      </w:r>
      <w:r w:rsidRPr="004E18FA">
        <w:rPr>
          <w:sz w:val="20"/>
          <w:lang w:val="sk-SK"/>
        </w:rPr>
        <w:t>prílohy:</w:t>
      </w:r>
    </w:p>
    <w:p w14:paraId="62F6B7DD" w14:textId="77777777" w:rsidR="00831EC6" w:rsidRPr="004E18FA" w:rsidRDefault="00831EC6" w:rsidP="00831EC6">
      <w:pPr>
        <w:pStyle w:val="Zkladntext"/>
        <w:tabs>
          <w:tab w:val="left" w:pos="1803"/>
        </w:tabs>
        <w:spacing w:before="1"/>
        <w:ind w:left="528" w:right="1598" w:firstLine="0"/>
        <w:rPr>
          <w:lang w:val="sk-SK"/>
        </w:rPr>
      </w:pPr>
      <w:r w:rsidRPr="004E18FA">
        <w:rPr>
          <w:u w:val="single"/>
          <w:lang w:val="sk-SK"/>
        </w:rPr>
        <w:t>Príloha</w:t>
      </w:r>
      <w:r w:rsidRPr="004E18FA">
        <w:rPr>
          <w:spacing w:val="-4"/>
          <w:u w:val="single"/>
          <w:lang w:val="sk-SK"/>
        </w:rPr>
        <w:t xml:space="preserve"> </w:t>
      </w:r>
      <w:r w:rsidRPr="004E18FA">
        <w:rPr>
          <w:u w:val="single"/>
          <w:lang w:val="sk-SK"/>
        </w:rPr>
        <w:t>č.</w:t>
      </w:r>
      <w:r w:rsidRPr="004E18FA">
        <w:rPr>
          <w:spacing w:val="-1"/>
          <w:u w:val="single"/>
          <w:lang w:val="sk-SK"/>
        </w:rPr>
        <w:t xml:space="preserve"> </w:t>
      </w:r>
      <w:r w:rsidRPr="004E18FA">
        <w:rPr>
          <w:u w:val="single"/>
          <w:lang w:val="sk-SK"/>
        </w:rPr>
        <w:t>1:</w:t>
      </w:r>
      <w:r w:rsidRPr="004E18FA">
        <w:rPr>
          <w:lang w:val="sk-SK"/>
        </w:rPr>
        <w:tab/>
        <w:t>Podmienky realizácie metrologickej kontroly a evidencie meradiel</w:t>
      </w:r>
      <w:r w:rsidRPr="004E18FA">
        <w:rPr>
          <w:spacing w:val="-53"/>
          <w:lang w:val="sk-SK"/>
        </w:rPr>
        <w:t xml:space="preserve"> </w:t>
      </w:r>
      <w:r w:rsidRPr="004E18FA">
        <w:rPr>
          <w:u w:val="single"/>
          <w:lang w:val="sk-SK"/>
        </w:rPr>
        <w:t>Príloha</w:t>
      </w:r>
      <w:r w:rsidRPr="004E18FA">
        <w:rPr>
          <w:spacing w:val="-4"/>
          <w:u w:val="single"/>
          <w:lang w:val="sk-SK"/>
        </w:rPr>
        <w:t xml:space="preserve"> </w:t>
      </w:r>
      <w:r w:rsidRPr="004E18FA">
        <w:rPr>
          <w:u w:val="single"/>
          <w:lang w:val="sk-SK"/>
        </w:rPr>
        <w:t>č.</w:t>
      </w:r>
      <w:r w:rsidRPr="004E18FA">
        <w:rPr>
          <w:spacing w:val="-1"/>
          <w:u w:val="single"/>
          <w:lang w:val="sk-SK"/>
        </w:rPr>
        <w:t xml:space="preserve"> </w:t>
      </w:r>
      <w:r w:rsidRPr="004E18FA">
        <w:rPr>
          <w:u w:val="single"/>
          <w:lang w:val="sk-SK"/>
        </w:rPr>
        <w:t>2:</w:t>
      </w:r>
      <w:r w:rsidRPr="004E18FA">
        <w:rPr>
          <w:u w:val="single"/>
          <w:lang w:val="sk-SK"/>
        </w:rPr>
        <w:tab/>
      </w:r>
      <w:r w:rsidRPr="004E18FA">
        <w:rPr>
          <w:lang w:val="sk-SK"/>
        </w:rPr>
        <w:t>Podmienky realizácie služieb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osobnej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dozimetrie</w:t>
      </w:r>
    </w:p>
    <w:p w14:paraId="2DF888DB" w14:textId="77777777" w:rsidR="00831EC6" w:rsidRPr="004E18FA" w:rsidRDefault="00831EC6" w:rsidP="00831EC6">
      <w:pPr>
        <w:pStyle w:val="Zkladntext"/>
        <w:tabs>
          <w:tab w:val="left" w:pos="1803"/>
        </w:tabs>
        <w:spacing w:before="1"/>
        <w:ind w:left="528" w:firstLine="0"/>
        <w:rPr>
          <w:lang w:val="sk-SK"/>
        </w:rPr>
      </w:pPr>
      <w:r w:rsidRPr="004E18FA">
        <w:rPr>
          <w:u w:val="single"/>
          <w:lang w:val="sk-SK"/>
        </w:rPr>
        <w:t>Príloha</w:t>
      </w:r>
      <w:r w:rsidRPr="004E18FA">
        <w:rPr>
          <w:spacing w:val="-4"/>
          <w:u w:val="single"/>
          <w:lang w:val="sk-SK"/>
        </w:rPr>
        <w:t xml:space="preserve"> </w:t>
      </w:r>
      <w:r w:rsidRPr="004E18FA">
        <w:rPr>
          <w:u w:val="single"/>
          <w:lang w:val="sk-SK"/>
        </w:rPr>
        <w:t>č.</w:t>
      </w:r>
      <w:r w:rsidRPr="004E18FA">
        <w:rPr>
          <w:spacing w:val="-1"/>
          <w:u w:val="single"/>
          <w:lang w:val="sk-SK"/>
        </w:rPr>
        <w:t xml:space="preserve"> </w:t>
      </w:r>
      <w:r w:rsidRPr="004E18FA">
        <w:rPr>
          <w:u w:val="single"/>
          <w:lang w:val="sk-SK"/>
        </w:rPr>
        <w:t>3:</w:t>
      </w:r>
      <w:r w:rsidRPr="004E18FA">
        <w:rPr>
          <w:lang w:val="sk-SK"/>
        </w:rPr>
        <w:tab/>
        <w:t>Postup</w:t>
      </w:r>
      <w:r w:rsidRPr="004E18FA">
        <w:rPr>
          <w:spacing w:val="-1"/>
          <w:lang w:val="sk-SK"/>
        </w:rPr>
        <w:t xml:space="preserve"> </w:t>
      </w:r>
      <w:r w:rsidRPr="004E18FA">
        <w:rPr>
          <w:lang w:val="sk-SK"/>
        </w:rPr>
        <w:t>pre</w:t>
      </w:r>
      <w:r w:rsidRPr="004E18FA">
        <w:rPr>
          <w:spacing w:val="-3"/>
          <w:lang w:val="sk-SK"/>
        </w:rPr>
        <w:t xml:space="preserve"> </w:t>
      </w:r>
      <w:r w:rsidRPr="004E18FA">
        <w:rPr>
          <w:lang w:val="sk-SK"/>
        </w:rPr>
        <w:t>získanie</w:t>
      </w:r>
      <w:r w:rsidRPr="004E18FA">
        <w:rPr>
          <w:spacing w:val="-2"/>
          <w:lang w:val="sk-SK"/>
        </w:rPr>
        <w:t xml:space="preserve"> </w:t>
      </w:r>
      <w:r w:rsidRPr="004E18FA">
        <w:rPr>
          <w:lang w:val="sk-SK"/>
        </w:rPr>
        <w:t>certifikátu</w:t>
      </w:r>
    </w:p>
    <w:p w14:paraId="6460B762" w14:textId="77777777" w:rsidR="00F57446" w:rsidRPr="00F57446" w:rsidRDefault="00831EC6" w:rsidP="00F57446">
      <w:pPr>
        <w:ind w:firstLine="528"/>
        <w:jc w:val="both"/>
        <w:rPr>
          <w:spacing w:val="-53"/>
          <w:sz w:val="20"/>
          <w:szCs w:val="20"/>
          <w:lang w:val="sk-SK"/>
        </w:rPr>
      </w:pPr>
      <w:r w:rsidRPr="00F57446">
        <w:rPr>
          <w:sz w:val="20"/>
          <w:szCs w:val="20"/>
          <w:u w:val="single"/>
          <w:lang w:val="sk-SK"/>
        </w:rPr>
        <w:t>Príloha</w:t>
      </w:r>
      <w:r w:rsidRPr="00F57446">
        <w:rPr>
          <w:spacing w:val="-4"/>
          <w:sz w:val="20"/>
          <w:szCs w:val="20"/>
          <w:u w:val="single"/>
          <w:lang w:val="sk-SK"/>
        </w:rPr>
        <w:t xml:space="preserve"> </w:t>
      </w:r>
      <w:r w:rsidRPr="00F57446">
        <w:rPr>
          <w:sz w:val="20"/>
          <w:szCs w:val="20"/>
          <w:u w:val="single"/>
          <w:lang w:val="sk-SK"/>
        </w:rPr>
        <w:t>č.</w:t>
      </w:r>
      <w:r w:rsidRPr="00F57446">
        <w:rPr>
          <w:spacing w:val="-1"/>
          <w:sz w:val="20"/>
          <w:szCs w:val="20"/>
          <w:u w:val="single"/>
          <w:lang w:val="sk-SK"/>
        </w:rPr>
        <w:t xml:space="preserve"> </w:t>
      </w:r>
      <w:r w:rsidRPr="00F57446">
        <w:rPr>
          <w:sz w:val="20"/>
          <w:szCs w:val="20"/>
          <w:u w:val="single"/>
          <w:lang w:val="sk-SK"/>
        </w:rPr>
        <w:t>4:</w:t>
      </w:r>
      <w:r w:rsidRPr="00F57446">
        <w:rPr>
          <w:sz w:val="20"/>
          <w:szCs w:val="20"/>
          <w:lang w:val="sk-SK"/>
        </w:rPr>
        <w:tab/>
        <w:t>Podmienky posúdenia stavu metrologického zabezpečenia</w:t>
      </w:r>
      <w:r w:rsidRPr="00F57446">
        <w:rPr>
          <w:spacing w:val="-53"/>
          <w:sz w:val="20"/>
          <w:szCs w:val="20"/>
          <w:lang w:val="sk-SK"/>
        </w:rPr>
        <w:t xml:space="preserve"> </w:t>
      </w:r>
    </w:p>
    <w:p w14:paraId="2DD6CAF7" w14:textId="77777777" w:rsidR="00831EC6" w:rsidRDefault="00831EC6" w:rsidP="00F57446">
      <w:pPr>
        <w:ind w:firstLine="528"/>
        <w:jc w:val="both"/>
        <w:rPr>
          <w:sz w:val="20"/>
          <w:szCs w:val="20"/>
          <w:lang w:val="sk-SK"/>
        </w:rPr>
      </w:pPr>
      <w:r w:rsidRPr="00F57446">
        <w:rPr>
          <w:sz w:val="20"/>
          <w:szCs w:val="20"/>
          <w:u w:val="single"/>
          <w:lang w:val="sk-SK"/>
        </w:rPr>
        <w:t>Príloha</w:t>
      </w:r>
      <w:r w:rsidRPr="00F57446">
        <w:rPr>
          <w:spacing w:val="-4"/>
          <w:sz w:val="20"/>
          <w:szCs w:val="20"/>
          <w:u w:val="single"/>
          <w:lang w:val="sk-SK"/>
        </w:rPr>
        <w:t xml:space="preserve"> </w:t>
      </w:r>
      <w:r w:rsidRPr="00F57446">
        <w:rPr>
          <w:sz w:val="20"/>
          <w:szCs w:val="20"/>
          <w:u w:val="single"/>
          <w:lang w:val="sk-SK"/>
        </w:rPr>
        <w:t>č. 5:</w:t>
      </w:r>
      <w:r w:rsidRPr="00F57446">
        <w:rPr>
          <w:sz w:val="20"/>
          <w:szCs w:val="20"/>
          <w:lang w:val="sk-SK"/>
        </w:rPr>
        <w:tab/>
        <w:t>Podmienky</w:t>
      </w:r>
      <w:r w:rsidRPr="00F57446">
        <w:rPr>
          <w:spacing w:val="-3"/>
          <w:sz w:val="20"/>
          <w:szCs w:val="20"/>
          <w:lang w:val="sk-SK"/>
        </w:rPr>
        <w:t xml:space="preserve"> </w:t>
      </w:r>
      <w:r w:rsidRPr="00F57446">
        <w:rPr>
          <w:sz w:val="20"/>
          <w:szCs w:val="20"/>
          <w:lang w:val="sk-SK"/>
        </w:rPr>
        <w:t>pre</w:t>
      </w:r>
      <w:r w:rsidRPr="00F57446">
        <w:rPr>
          <w:spacing w:val="-4"/>
          <w:sz w:val="20"/>
          <w:szCs w:val="20"/>
          <w:lang w:val="sk-SK"/>
        </w:rPr>
        <w:t xml:space="preserve"> </w:t>
      </w:r>
      <w:r w:rsidRPr="00F57446">
        <w:rPr>
          <w:sz w:val="20"/>
          <w:szCs w:val="20"/>
          <w:lang w:val="sk-SK"/>
        </w:rPr>
        <w:t>realizáciu</w:t>
      </w:r>
      <w:r w:rsidRPr="00F57446">
        <w:rPr>
          <w:spacing w:val="-3"/>
          <w:sz w:val="20"/>
          <w:szCs w:val="20"/>
          <w:lang w:val="sk-SK"/>
        </w:rPr>
        <w:t xml:space="preserve"> </w:t>
      </w:r>
      <w:r w:rsidRPr="00F57446">
        <w:rPr>
          <w:sz w:val="20"/>
          <w:szCs w:val="20"/>
          <w:lang w:val="sk-SK"/>
        </w:rPr>
        <w:t>služieb</w:t>
      </w:r>
      <w:r w:rsidRPr="00F57446">
        <w:rPr>
          <w:spacing w:val="-3"/>
          <w:sz w:val="20"/>
          <w:szCs w:val="20"/>
          <w:lang w:val="sk-SK"/>
        </w:rPr>
        <w:t xml:space="preserve"> </w:t>
      </w:r>
      <w:r w:rsidRPr="00F57446">
        <w:rPr>
          <w:sz w:val="20"/>
          <w:szCs w:val="20"/>
          <w:lang w:val="sk-SK"/>
        </w:rPr>
        <w:t>tvorby</w:t>
      </w:r>
      <w:r w:rsidRPr="00F57446">
        <w:rPr>
          <w:spacing w:val="-3"/>
          <w:sz w:val="20"/>
          <w:szCs w:val="20"/>
          <w:lang w:val="sk-SK"/>
        </w:rPr>
        <w:t xml:space="preserve"> </w:t>
      </w:r>
      <w:r w:rsidRPr="00F57446">
        <w:rPr>
          <w:sz w:val="20"/>
          <w:szCs w:val="20"/>
          <w:lang w:val="sk-SK"/>
        </w:rPr>
        <w:t>dokum</w:t>
      </w:r>
      <w:r w:rsidR="00F57446" w:rsidRPr="00F57446">
        <w:rPr>
          <w:sz w:val="20"/>
          <w:szCs w:val="20"/>
          <w:lang w:val="sk-SK"/>
        </w:rPr>
        <w:t>entu</w:t>
      </w:r>
    </w:p>
    <w:p w14:paraId="094FACCC" w14:textId="77777777" w:rsidR="005E3A30" w:rsidRDefault="005E3A30" w:rsidP="00F57446">
      <w:pPr>
        <w:ind w:firstLine="528"/>
        <w:jc w:val="both"/>
        <w:rPr>
          <w:sz w:val="20"/>
          <w:szCs w:val="20"/>
          <w:lang w:val="sk-SK"/>
        </w:rPr>
      </w:pPr>
    </w:p>
    <w:p w14:paraId="5B97E9AE" w14:textId="77777777" w:rsidR="005E3A30" w:rsidRDefault="005E3A30" w:rsidP="00F57446">
      <w:pPr>
        <w:ind w:firstLine="528"/>
        <w:jc w:val="both"/>
        <w:rPr>
          <w:sz w:val="20"/>
          <w:szCs w:val="20"/>
          <w:lang w:val="sk-SK"/>
        </w:rPr>
      </w:pPr>
    </w:p>
    <w:p w14:paraId="2A12F2B8" w14:textId="77777777" w:rsidR="005E3A30" w:rsidRDefault="005E3A30" w:rsidP="00F57446">
      <w:pPr>
        <w:ind w:firstLine="528"/>
        <w:jc w:val="both"/>
        <w:rPr>
          <w:sz w:val="20"/>
          <w:szCs w:val="20"/>
          <w:lang w:val="sk-SK"/>
        </w:rPr>
      </w:pPr>
    </w:p>
    <w:p w14:paraId="0C684940" w14:textId="77777777" w:rsidR="005E3A30" w:rsidRDefault="005E3A30" w:rsidP="00F57446">
      <w:pPr>
        <w:ind w:firstLine="528"/>
        <w:jc w:val="both"/>
        <w:rPr>
          <w:sz w:val="20"/>
          <w:szCs w:val="20"/>
          <w:lang w:val="sk-SK"/>
        </w:rPr>
      </w:pPr>
    </w:p>
    <w:p w14:paraId="1EE27916" w14:textId="34B9BB6A" w:rsidR="00346EDC" w:rsidRPr="004E18FA" w:rsidRDefault="00346EDC" w:rsidP="00F57446">
      <w:pPr>
        <w:jc w:val="both"/>
        <w:rPr>
          <w:lang w:val="sk-SK"/>
        </w:rPr>
      </w:pPr>
    </w:p>
    <w:sectPr w:rsidR="00346EDC" w:rsidRPr="004E18FA" w:rsidSect="00F57446">
      <w:pgSz w:w="11920" w:h="16850"/>
      <w:pgMar w:top="1240" w:right="1180" w:bottom="1120" w:left="156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3E538" w14:textId="77777777" w:rsidR="000D09F2" w:rsidRDefault="000D09F2">
      <w:r>
        <w:separator/>
      </w:r>
    </w:p>
  </w:endnote>
  <w:endnote w:type="continuationSeparator" w:id="0">
    <w:p w14:paraId="1FB6F18F" w14:textId="77777777" w:rsidR="000D09F2" w:rsidRDefault="000D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F437C" w14:textId="482F240B" w:rsidR="00346EDC" w:rsidRDefault="002F4A68">
    <w:pPr>
      <w:pStyle w:val="Zkladn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CC9261" wp14:editId="67B5E56B">
              <wp:simplePos x="0" y="0"/>
              <wp:positionH relativeFrom="page">
                <wp:posOffset>3542030</wp:posOffset>
              </wp:positionH>
              <wp:positionV relativeFrom="page">
                <wp:posOffset>9958705</wp:posOffset>
              </wp:positionV>
              <wp:extent cx="708660" cy="1670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867FB" w14:textId="77777777" w:rsidR="00346EDC" w:rsidRDefault="002A1AF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92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8.9pt;margin-top:784.15pt;width:55.8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" filled="f" stroked="f">
              <v:textbox inset="0,0,0,0">
                <w:txbxContent>
                  <w:p w14:paraId="791867FB" w14:textId="77777777" w:rsidR="00346EDC" w:rsidRDefault="002A1AF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18013" w14:textId="77777777" w:rsidR="000D09F2" w:rsidRDefault="000D09F2">
      <w:r>
        <w:separator/>
      </w:r>
    </w:p>
  </w:footnote>
  <w:footnote w:type="continuationSeparator" w:id="0">
    <w:p w14:paraId="1256CBB8" w14:textId="77777777" w:rsidR="000D09F2" w:rsidRDefault="000D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6D81"/>
    <w:multiLevelType w:val="hybridMultilevel"/>
    <w:tmpl w:val="554CB4AA"/>
    <w:lvl w:ilvl="0" w:tplc="72EC2758">
      <w:start w:val="1"/>
      <w:numFmt w:val="upperRoman"/>
      <w:lvlText w:val="%1."/>
      <w:lvlJc w:val="left"/>
      <w:pPr>
        <w:ind w:left="164" w:hanging="164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</w:rPr>
    </w:lvl>
    <w:lvl w:ilvl="1" w:tplc="D59419EA">
      <w:numFmt w:val="bullet"/>
      <w:lvlText w:val="•"/>
      <w:lvlJc w:val="left"/>
      <w:pPr>
        <w:ind w:left="3923" w:hanging="164"/>
      </w:pPr>
      <w:rPr>
        <w:rFonts w:hint="default"/>
      </w:rPr>
    </w:lvl>
    <w:lvl w:ilvl="2" w:tplc="74CAE272">
      <w:numFmt w:val="bullet"/>
      <w:lvlText w:val="•"/>
      <w:lvlJc w:val="left"/>
      <w:pPr>
        <w:ind w:left="4506" w:hanging="164"/>
      </w:pPr>
      <w:rPr>
        <w:rFonts w:hint="default"/>
      </w:rPr>
    </w:lvl>
    <w:lvl w:ilvl="3" w:tplc="C0981816">
      <w:numFmt w:val="bullet"/>
      <w:lvlText w:val="•"/>
      <w:lvlJc w:val="left"/>
      <w:pPr>
        <w:ind w:left="5089" w:hanging="164"/>
      </w:pPr>
      <w:rPr>
        <w:rFonts w:hint="default"/>
      </w:rPr>
    </w:lvl>
    <w:lvl w:ilvl="4" w:tplc="46FA3E2A">
      <w:numFmt w:val="bullet"/>
      <w:lvlText w:val="•"/>
      <w:lvlJc w:val="left"/>
      <w:pPr>
        <w:ind w:left="5672" w:hanging="164"/>
      </w:pPr>
      <w:rPr>
        <w:rFonts w:hint="default"/>
      </w:rPr>
    </w:lvl>
    <w:lvl w:ilvl="5" w:tplc="56485AD6">
      <w:numFmt w:val="bullet"/>
      <w:lvlText w:val="•"/>
      <w:lvlJc w:val="left"/>
      <w:pPr>
        <w:ind w:left="6255" w:hanging="164"/>
      </w:pPr>
      <w:rPr>
        <w:rFonts w:hint="default"/>
      </w:rPr>
    </w:lvl>
    <w:lvl w:ilvl="6" w:tplc="4D7ADA6C">
      <w:numFmt w:val="bullet"/>
      <w:lvlText w:val="•"/>
      <w:lvlJc w:val="left"/>
      <w:pPr>
        <w:ind w:left="6838" w:hanging="164"/>
      </w:pPr>
      <w:rPr>
        <w:rFonts w:hint="default"/>
      </w:rPr>
    </w:lvl>
    <w:lvl w:ilvl="7" w:tplc="08F274C4">
      <w:numFmt w:val="bullet"/>
      <w:lvlText w:val="•"/>
      <w:lvlJc w:val="left"/>
      <w:pPr>
        <w:ind w:left="7421" w:hanging="164"/>
      </w:pPr>
      <w:rPr>
        <w:rFonts w:hint="default"/>
      </w:rPr>
    </w:lvl>
    <w:lvl w:ilvl="8" w:tplc="24261480">
      <w:numFmt w:val="bullet"/>
      <w:lvlText w:val="•"/>
      <w:lvlJc w:val="left"/>
      <w:pPr>
        <w:ind w:left="8004" w:hanging="164"/>
      </w:pPr>
      <w:rPr>
        <w:rFonts w:hint="default"/>
      </w:rPr>
    </w:lvl>
  </w:abstractNum>
  <w:abstractNum w:abstractNumId="1" w15:restartNumberingAfterBreak="0">
    <w:nsid w:val="110E7716"/>
    <w:multiLevelType w:val="hybridMultilevel"/>
    <w:tmpl w:val="C6E6D936"/>
    <w:lvl w:ilvl="0" w:tplc="85884A28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48BA78C6">
      <w:numFmt w:val="bullet"/>
      <w:lvlText w:val=""/>
      <w:lvlJc w:val="left"/>
      <w:pPr>
        <w:ind w:left="1234" w:hanging="425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2" w:tplc="DFC651EE">
      <w:numFmt w:val="bullet"/>
      <w:lvlText w:val="•"/>
      <w:lvlJc w:val="left"/>
      <w:pPr>
        <w:ind w:left="2121" w:hanging="425"/>
      </w:pPr>
      <w:rPr>
        <w:rFonts w:hint="default"/>
      </w:rPr>
    </w:lvl>
    <w:lvl w:ilvl="3" w:tplc="6C546A38">
      <w:numFmt w:val="bullet"/>
      <w:lvlText w:val="•"/>
      <w:lvlJc w:val="left"/>
      <w:pPr>
        <w:ind w:left="3002" w:hanging="425"/>
      </w:pPr>
      <w:rPr>
        <w:rFonts w:hint="default"/>
      </w:rPr>
    </w:lvl>
    <w:lvl w:ilvl="4" w:tplc="6524AB88">
      <w:numFmt w:val="bullet"/>
      <w:lvlText w:val="•"/>
      <w:lvlJc w:val="left"/>
      <w:pPr>
        <w:ind w:left="3883" w:hanging="425"/>
      </w:pPr>
      <w:rPr>
        <w:rFonts w:hint="default"/>
      </w:rPr>
    </w:lvl>
    <w:lvl w:ilvl="5" w:tplc="1CA6626A">
      <w:numFmt w:val="bullet"/>
      <w:lvlText w:val="•"/>
      <w:lvlJc w:val="left"/>
      <w:pPr>
        <w:ind w:left="4764" w:hanging="425"/>
      </w:pPr>
      <w:rPr>
        <w:rFonts w:hint="default"/>
      </w:rPr>
    </w:lvl>
    <w:lvl w:ilvl="6" w:tplc="10F866D8">
      <w:numFmt w:val="bullet"/>
      <w:lvlText w:val="•"/>
      <w:lvlJc w:val="left"/>
      <w:pPr>
        <w:ind w:left="5646" w:hanging="425"/>
      </w:pPr>
      <w:rPr>
        <w:rFonts w:hint="default"/>
      </w:rPr>
    </w:lvl>
    <w:lvl w:ilvl="7" w:tplc="CDAE4340">
      <w:numFmt w:val="bullet"/>
      <w:lvlText w:val="•"/>
      <w:lvlJc w:val="left"/>
      <w:pPr>
        <w:ind w:left="6527" w:hanging="425"/>
      </w:pPr>
      <w:rPr>
        <w:rFonts w:hint="default"/>
      </w:rPr>
    </w:lvl>
    <w:lvl w:ilvl="8" w:tplc="7E1EBF68">
      <w:numFmt w:val="bullet"/>
      <w:lvlText w:val="•"/>
      <w:lvlJc w:val="left"/>
      <w:pPr>
        <w:ind w:left="7408" w:hanging="425"/>
      </w:pPr>
      <w:rPr>
        <w:rFonts w:hint="default"/>
      </w:rPr>
    </w:lvl>
  </w:abstractNum>
  <w:abstractNum w:abstractNumId="2" w15:restartNumberingAfterBreak="0">
    <w:nsid w:val="17636533"/>
    <w:multiLevelType w:val="hybridMultilevel"/>
    <w:tmpl w:val="24CC0A32"/>
    <w:lvl w:ilvl="0" w:tplc="7F601A4E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8C7C08EC">
      <w:start w:val="1"/>
      <w:numFmt w:val="lowerLetter"/>
      <w:lvlText w:val="%2)"/>
      <w:lvlJc w:val="left"/>
      <w:pPr>
        <w:ind w:left="809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C54A47C8">
      <w:numFmt w:val="bullet"/>
      <w:lvlText w:val="•"/>
      <w:lvlJc w:val="left"/>
      <w:pPr>
        <w:ind w:left="1730" w:hanging="281"/>
      </w:pPr>
      <w:rPr>
        <w:rFonts w:hint="default"/>
      </w:rPr>
    </w:lvl>
    <w:lvl w:ilvl="3" w:tplc="10C49872">
      <w:numFmt w:val="bullet"/>
      <w:lvlText w:val="•"/>
      <w:lvlJc w:val="left"/>
      <w:pPr>
        <w:ind w:left="2660" w:hanging="281"/>
      </w:pPr>
      <w:rPr>
        <w:rFonts w:hint="default"/>
      </w:rPr>
    </w:lvl>
    <w:lvl w:ilvl="4" w:tplc="D29E8AF0">
      <w:numFmt w:val="bullet"/>
      <w:lvlText w:val="•"/>
      <w:lvlJc w:val="left"/>
      <w:pPr>
        <w:ind w:left="3590" w:hanging="281"/>
      </w:pPr>
      <w:rPr>
        <w:rFonts w:hint="default"/>
      </w:rPr>
    </w:lvl>
    <w:lvl w:ilvl="5" w:tplc="AA10B76C">
      <w:numFmt w:val="bullet"/>
      <w:lvlText w:val="•"/>
      <w:lvlJc w:val="left"/>
      <w:pPr>
        <w:ind w:left="4520" w:hanging="281"/>
      </w:pPr>
      <w:rPr>
        <w:rFonts w:hint="default"/>
      </w:rPr>
    </w:lvl>
    <w:lvl w:ilvl="6" w:tplc="4A90E58C">
      <w:numFmt w:val="bullet"/>
      <w:lvlText w:val="•"/>
      <w:lvlJc w:val="left"/>
      <w:pPr>
        <w:ind w:left="5450" w:hanging="281"/>
      </w:pPr>
      <w:rPr>
        <w:rFonts w:hint="default"/>
      </w:rPr>
    </w:lvl>
    <w:lvl w:ilvl="7" w:tplc="EF702FE0">
      <w:numFmt w:val="bullet"/>
      <w:lvlText w:val="•"/>
      <w:lvlJc w:val="left"/>
      <w:pPr>
        <w:ind w:left="6380" w:hanging="281"/>
      </w:pPr>
      <w:rPr>
        <w:rFonts w:hint="default"/>
      </w:rPr>
    </w:lvl>
    <w:lvl w:ilvl="8" w:tplc="2CC4E5B6">
      <w:numFmt w:val="bullet"/>
      <w:lvlText w:val="•"/>
      <w:lvlJc w:val="left"/>
      <w:pPr>
        <w:ind w:left="7310" w:hanging="281"/>
      </w:pPr>
      <w:rPr>
        <w:rFonts w:hint="default"/>
      </w:rPr>
    </w:lvl>
  </w:abstractNum>
  <w:abstractNum w:abstractNumId="3" w15:restartNumberingAfterBreak="0">
    <w:nsid w:val="1D3C4F94"/>
    <w:multiLevelType w:val="hybridMultilevel"/>
    <w:tmpl w:val="738E7290"/>
    <w:lvl w:ilvl="0" w:tplc="5854EBC4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773A7E9E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172664F0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D7D214A0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815C4E46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3BD832B0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048CEF4A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7B1C42E2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58065CE0">
      <w:numFmt w:val="bullet"/>
      <w:lvlText w:val="•"/>
      <w:lvlJc w:val="left"/>
      <w:pPr>
        <w:ind w:left="7440" w:hanging="425"/>
      </w:pPr>
      <w:rPr>
        <w:rFonts w:hint="default"/>
      </w:rPr>
    </w:lvl>
  </w:abstractNum>
  <w:abstractNum w:abstractNumId="4" w15:restartNumberingAfterBreak="0">
    <w:nsid w:val="1F3852A0"/>
    <w:multiLevelType w:val="hybridMultilevel"/>
    <w:tmpl w:val="317CEF64"/>
    <w:lvl w:ilvl="0" w:tplc="71625BC6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399EEA80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C068EF48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41640C90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73AE5A10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73201F68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64F814B8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4C2A5852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9724B554">
      <w:numFmt w:val="bullet"/>
      <w:lvlText w:val="•"/>
      <w:lvlJc w:val="left"/>
      <w:pPr>
        <w:ind w:left="7440" w:hanging="425"/>
      </w:pPr>
      <w:rPr>
        <w:rFonts w:hint="default"/>
      </w:rPr>
    </w:lvl>
  </w:abstractNum>
  <w:abstractNum w:abstractNumId="5" w15:restartNumberingAfterBreak="0">
    <w:nsid w:val="1FEE265E"/>
    <w:multiLevelType w:val="multilevel"/>
    <w:tmpl w:val="330A5B26"/>
    <w:lvl w:ilvl="0">
      <w:start w:val="1"/>
      <w:numFmt w:val="lowerLetter"/>
      <w:lvlText w:val="%1)"/>
      <w:lvlJc w:val="left"/>
      <w:pPr>
        <w:ind w:left="80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>
      <w:start w:val="1"/>
      <w:numFmt w:val="decimal"/>
      <w:lvlText w:val="%1.%2)"/>
      <w:lvlJc w:val="left"/>
      <w:pPr>
        <w:ind w:left="123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21" w:hanging="425"/>
      </w:pPr>
      <w:rPr>
        <w:rFonts w:hint="default"/>
      </w:rPr>
    </w:lvl>
    <w:lvl w:ilvl="3">
      <w:numFmt w:val="bullet"/>
      <w:lvlText w:val="•"/>
      <w:lvlJc w:val="left"/>
      <w:pPr>
        <w:ind w:left="3002" w:hanging="425"/>
      </w:pPr>
      <w:rPr>
        <w:rFonts w:hint="default"/>
      </w:rPr>
    </w:lvl>
    <w:lvl w:ilvl="4">
      <w:numFmt w:val="bullet"/>
      <w:lvlText w:val="•"/>
      <w:lvlJc w:val="left"/>
      <w:pPr>
        <w:ind w:left="3883" w:hanging="425"/>
      </w:pPr>
      <w:rPr>
        <w:rFonts w:hint="default"/>
      </w:rPr>
    </w:lvl>
    <w:lvl w:ilvl="5">
      <w:numFmt w:val="bullet"/>
      <w:lvlText w:val="•"/>
      <w:lvlJc w:val="left"/>
      <w:pPr>
        <w:ind w:left="4764" w:hanging="425"/>
      </w:pPr>
      <w:rPr>
        <w:rFonts w:hint="default"/>
      </w:rPr>
    </w:lvl>
    <w:lvl w:ilvl="6">
      <w:numFmt w:val="bullet"/>
      <w:lvlText w:val="•"/>
      <w:lvlJc w:val="left"/>
      <w:pPr>
        <w:ind w:left="5646" w:hanging="425"/>
      </w:pPr>
      <w:rPr>
        <w:rFonts w:hint="default"/>
      </w:rPr>
    </w:lvl>
    <w:lvl w:ilvl="7">
      <w:numFmt w:val="bullet"/>
      <w:lvlText w:val="•"/>
      <w:lvlJc w:val="left"/>
      <w:pPr>
        <w:ind w:left="6527" w:hanging="425"/>
      </w:pPr>
      <w:rPr>
        <w:rFonts w:hint="default"/>
      </w:rPr>
    </w:lvl>
    <w:lvl w:ilvl="8">
      <w:numFmt w:val="bullet"/>
      <w:lvlText w:val="•"/>
      <w:lvlJc w:val="left"/>
      <w:pPr>
        <w:ind w:left="7408" w:hanging="425"/>
      </w:pPr>
      <w:rPr>
        <w:rFonts w:hint="default"/>
      </w:rPr>
    </w:lvl>
  </w:abstractNum>
  <w:abstractNum w:abstractNumId="6" w15:restartNumberingAfterBreak="0">
    <w:nsid w:val="23133D33"/>
    <w:multiLevelType w:val="hybridMultilevel"/>
    <w:tmpl w:val="F8F21F72"/>
    <w:lvl w:ilvl="0" w:tplc="CCD0F226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3DC05C36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04C8B794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3796C5A4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9B083096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63DEA86C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E7183ED0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0CCE86C6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C8CA612C">
      <w:numFmt w:val="bullet"/>
      <w:lvlText w:val="•"/>
      <w:lvlJc w:val="left"/>
      <w:pPr>
        <w:ind w:left="7440" w:hanging="425"/>
      </w:pPr>
      <w:rPr>
        <w:rFonts w:hint="default"/>
      </w:rPr>
    </w:lvl>
  </w:abstractNum>
  <w:abstractNum w:abstractNumId="7" w15:restartNumberingAfterBreak="0">
    <w:nsid w:val="364A7915"/>
    <w:multiLevelType w:val="hybridMultilevel"/>
    <w:tmpl w:val="B7BE6E02"/>
    <w:lvl w:ilvl="0" w:tplc="B4A6E17E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32AC72E2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DBF836CA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519AE382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9E56B492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B52CE390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BF8CFA9A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8DEC3A20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6DA6E09E">
      <w:numFmt w:val="bullet"/>
      <w:lvlText w:val="•"/>
      <w:lvlJc w:val="left"/>
      <w:pPr>
        <w:ind w:left="7440" w:hanging="425"/>
      </w:pPr>
      <w:rPr>
        <w:rFonts w:hint="default"/>
      </w:rPr>
    </w:lvl>
  </w:abstractNum>
  <w:abstractNum w:abstractNumId="8" w15:restartNumberingAfterBreak="0">
    <w:nsid w:val="3AB72DE8"/>
    <w:multiLevelType w:val="hybridMultilevel"/>
    <w:tmpl w:val="C2E67BC2"/>
    <w:lvl w:ilvl="0" w:tplc="4F5ABFD6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F9DABEF8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B44098A8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0436EAFC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5F301412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6EC62386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1422D80C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DEE69B8C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CABE502E">
      <w:numFmt w:val="bullet"/>
      <w:lvlText w:val="•"/>
      <w:lvlJc w:val="left"/>
      <w:pPr>
        <w:ind w:left="7440" w:hanging="425"/>
      </w:pPr>
      <w:rPr>
        <w:rFonts w:hint="default"/>
      </w:rPr>
    </w:lvl>
  </w:abstractNum>
  <w:abstractNum w:abstractNumId="9" w15:restartNumberingAfterBreak="0">
    <w:nsid w:val="413B3C59"/>
    <w:multiLevelType w:val="hybridMultilevel"/>
    <w:tmpl w:val="A61E3930"/>
    <w:lvl w:ilvl="0" w:tplc="709A4DEA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8E18ABB0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F8CC7692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4F20116C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B9BAB764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1C926C52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1630B11E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570E4D98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1A0A6A78">
      <w:numFmt w:val="bullet"/>
      <w:lvlText w:val="•"/>
      <w:lvlJc w:val="left"/>
      <w:pPr>
        <w:ind w:left="7440" w:hanging="425"/>
      </w:pPr>
      <w:rPr>
        <w:rFonts w:hint="default"/>
      </w:rPr>
    </w:lvl>
  </w:abstractNum>
  <w:abstractNum w:abstractNumId="10" w15:restartNumberingAfterBreak="0">
    <w:nsid w:val="44A51EA8"/>
    <w:multiLevelType w:val="hybridMultilevel"/>
    <w:tmpl w:val="7292D694"/>
    <w:lvl w:ilvl="0" w:tplc="715E7CE4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D33060C4">
      <w:start w:val="1"/>
      <w:numFmt w:val="lowerLetter"/>
      <w:lvlText w:val="%2)"/>
      <w:lvlJc w:val="left"/>
      <w:pPr>
        <w:ind w:left="80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2" w:tplc="A2367494">
      <w:numFmt w:val="bullet"/>
      <w:lvlText w:val="-"/>
      <w:lvlJc w:val="left"/>
      <w:pPr>
        <w:ind w:left="1094" w:hanging="286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3" w:tplc="D3A2AF4C">
      <w:numFmt w:val="bullet"/>
      <w:lvlText w:val="•"/>
      <w:lvlJc w:val="left"/>
      <w:pPr>
        <w:ind w:left="2108" w:hanging="286"/>
      </w:pPr>
      <w:rPr>
        <w:rFonts w:hint="default"/>
      </w:rPr>
    </w:lvl>
    <w:lvl w:ilvl="4" w:tplc="AB567E4C">
      <w:numFmt w:val="bullet"/>
      <w:lvlText w:val="•"/>
      <w:lvlJc w:val="left"/>
      <w:pPr>
        <w:ind w:left="3117" w:hanging="286"/>
      </w:pPr>
      <w:rPr>
        <w:rFonts w:hint="default"/>
      </w:rPr>
    </w:lvl>
    <w:lvl w:ilvl="5" w:tplc="97DECBB2">
      <w:numFmt w:val="bullet"/>
      <w:lvlText w:val="•"/>
      <w:lvlJc w:val="left"/>
      <w:pPr>
        <w:ind w:left="4126" w:hanging="286"/>
      </w:pPr>
      <w:rPr>
        <w:rFonts w:hint="default"/>
      </w:rPr>
    </w:lvl>
    <w:lvl w:ilvl="6" w:tplc="E54ADD4C">
      <w:numFmt w:val="bullet"/>
      <w:lvlText w:val="•"/>
      <w:lvlJc w:val="left"/>
      <w:pPr>
        <w:ind w:left="5135" w:hanging="286"/>
      </w:pPr>
      <w:rPr>
        <w:rFonts w:hint="default"/>
      </w:rPr>
    </w:lvl>
    <w:lvl w:ilvl="7" w:tplc="6E0AD8B0">
      <w:numFmt w:val="bullet"/>
      <w:lvlText w:val="•"/>
      <w:lvlJc w:val="left"/>
      <w:pPr>
        <w:ind w:left="6144" w:hanging="286"/>
      </w:pPr>
      <w:rPr>
        <w:rFonts w:hint="default"/>
      </w:rPr>
    </w:lvl>
    <w:lvl w:ilvl="8" w:tplc="5706F804">
      <w:numFmt w:val="bullet"/>
      <w:lvlText w:val="•"/>
      <w:lvlJc w:val="left"/>
      <w:pPr>
        <w:ind w:left="7153" w:hanging="286"/>
      </w:pPr>
      <w:rPr>
        <w:rFonts w:hint="default"/>
      </w:rPr>
    </w:lvl>
  </w:abstractNum>
  <w:abstractNum w:abstractNumId="11" w15:restartNumberingAfterBreak="0">
    <w:nsid w:val="64345ED8"/>
    <w:multiLevelType w:val="hybridMultilevel"/>
    <w:tmpl w:val="BBEAAF00"/>
    <w:lvl w:ilvl="0" w:tplc="390ABAC2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44329796">
      <w:start w:val="1"/>
      <w:numFmt w:val="lowerLetter"/>
      <w:lvlText w:val="%2)"/>
      <w:lvlJc w:val="left"/>
      <w:pPr>
        <w:ind w:left="95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E714A2DE">
      <w:numFmt w:val="bullet"/>
      <w:lvlText w:val="•"/>
      <w:lvlJc w:val="left"/>
      <w:pPr>
        <w:ind w:left="1872" w:hanging="425"/>
      </w:pPr>
      <w:rPr>
        <w:rFonts w:hint="default"/>
      </w:rPr>
    </w:lvl>
    <w:lvl w:ilvl="3" w:tplc="BFEA178E">
      <w:numFmt w:val="bullet"/>
      <w:lvlText w:val="•"/>
      <w:lvlJc w:val="left"/>
      <w:pPr>
        <w:ind w:left="2784" w:hanging="425"/>
      </w:pPr>
      <w:rPr>
        <w:rFonts w:hint="default"/>
      </w:rPr>
    </w:lvl>
    <w:lvl w:ilvl="4" w:tplc="F9224CBC">
      <w:numFmt w:val="bullet"/>
      <w:lvlText w:val="•"/>
      <w:lvlJc w:val="left"/>
      <w:pPr>
        <w:ind w:left="3697" w:hanging="425"/>
      </w:pPr>
      <w:rPr>
        <w:rFonts w:hint="default"/>
      </w:rPr>
    </w:lvl>
    <w:lvl w:ilvl="5" w:tplc="48821CF6">
      <w:numFmt w:val="bullet"/>
      <w:lvlText w:val="•"/>
      <w:lvlJc w:val="left"/>
      <w:pPr>
        <w:ind w:left="4609" w:hanging="425"/>
      </w:pPr>
      <w:rPr>
        <w:rFonts w:hint="default"/>
      </w:rPr>
    </w:lvl>
    <w:lvl w:ilvl="6" w:tplc="5678AB74">
      <w:numFmt w:val="bullet"/>
      <w:lvlText w:val="•"/>
      <w:lvlJc w:val="left"/>
      <w:pPr>
        <w:ind w:left="5521" w:hanging="425"/>
      </w:pPr>
      <w:rPr>
        <w:rFonts w:hint="default"/>
      </w:rPr>
    </w:lvl>
    <w:lvl w:ilvl="7" w:tplc="EC0AF13A"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BE7661DA">
      <w:numFmt w:val="bullet"/>
      <w:lvlText w:val="•"/>
      <w:lvlJc w:val="left"/>
      <w:pPr>
        <w:ind w:left="7346" w:hanging="425"/>
      </w:pPr>
      <w:rPr>
        <w:rFonts w:hint="default"/>
      </w:rPr>
    </w:lvl>
  </w:abstractNum>
  <w:abstractNum w:abstractNumId="12" w15:restartNumberingAfterBreak="0">
    <w:nsid w:val="7F483C9D"/>
    <w:multiLevelType w:val="hybridMultilevel"/>
    <w:tmpl w:val="29ECAB88"/>
    <w:lvl w:ilvl="0" w:tplc="328EDE70">
      <w:start w:val="1"/>
      <w:numFmt w:val="decimal"/>
      <w:lvlText w:val="%1."/>
      <w:lvlJc w:val="left"/>
      <w:pPr>
        <w:ind w:left="5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1" w:tplc="F39C5F62">
      <w:numFmt w:val="bullet"/>
      <w:lvlText w:val="•"/>
      <w:lvlJc w:val="left"/>
      <w:pPr>
        <w:ind w:left="1385" w:hanging="425"/>
      </w:pPr>
      <w:rPr>
        <w:rFonts w:hint="default"/>
      </w:rPr>
    </w:lvl>
    <w:lvl w:ilvl="2" w:tplc="AC4435BA">
      <w:numFmt w:val="bullet"/>
      <w:lvlText w:val="•"/>
      <w:lvlJc w:val="left"/>
      <w:pPr>
        <w:ind w:left="2250" w:hanging="425"/>
      </w:pPr>
      <w:rPr>
        <w:rFonts w:hint="default"/>
      </w:rPr>
    </w:lvl>
    <w:lvl w:ilvl="3" w:tplc="AA482D18">
      <w:numFmt w:val="bullet"/>
      <w:lvlText w:val="•"/>
      <w:lvlJc w:val="left"/>
      <w:pPr>
        <w:ind w:left="3115" w:hanging="425"/>
      </w:pPr>
      <w:rPr>
        <w:rFonts w:hint="default"/>
      </w:rPr>
    </w:lvl>
    <w:lvl w:ilvl="4" w:tplc="7CCAC7F4">
      <w:numFmt w:val="bullet"/>
      <w:lvlText w:val="•"/>
      <w:lvlJc w:val="left"/>
      <w:pPr>
        <w:ind w:left="3980" w:hanging="425"/>
      </w:pPr>
      <w:rPr>
        <w:rFonts w:hint="default"/>
      </w:rPr>
    </w:lvl>
    <w:lvl w:ilvl="5" w:tplc="83DAC596">
      <w:numFmt w:val="bullet"/>
      <w:lvlText w:val="•"/>
      <w:lvlJc w:val="left"/>
      <w:pPr>
        <w:ind w:left="4845" w:hanging="425"/>
      </w:pPr>
      <w:rPr>
        <w:rFonts w:hint="default"/>
      </w:rPr>
    </w:lvl>
    <w:lvl w:ilvl="6" w:tplc="8D464D7A">
      <w:numFmt w:val="bullet"/>
      <w:lvlText w:val="•"/>
      <w:lvlJc w:val="left"/>
      <w:pPr>
        <w:ind w:left="5710" w:hanging="425"/>
      </w:pPr>
      <w:rPr>
        <w:rFonts w:hint="default"/>
      </w:rPr>
    </w:lvl>
    <w:lvl w:ilvl="7" w:tplc="9B1E686A">
      <w:numFmt w:val="bullet"/>
      <w:lvlText w:val="•"/>
      <w:lvlJc w:val="left"/>
      <w:pPr>
        <w:ind w:left="6575" w:hanging="425"/>
      </w:pPr>
      <w:rPr>
        <w:rFonts w:hint="default"/>
      </w:rPr>
    </w:lvl>
    <w:lvl w:ilvl="8" w:tplc="1C8EB6D8">
      <w:numFmt w:val="bullet"/>
      <w:lvlText w:val="•"/>
      <w:lvlJc w:val="left"/>
      <w:pPr>
        <w:ind w:left="7440" w:hanging="425"/>
      </w:pPr>
      <w:rPr>
        <w:rFonts w:hint="default"/>
      </w:rPr>
    </w:lvl>
  </w:abstractNum>
  <w:num w:numId="1" w16cid:durableId="2123721855">
    <w:abstractNumId w:val="7"/>
  </w:num>
  <w:num w:numId="2" w16cid:durableId="703748436">
    <w:abstractNumId w:val="11"/>
  </w:num>
  <w:num w:numId="3" w16cid:durableId="1284725177">
    <w:abstractNumId w:val="2"/>
  </w:num>
  <w:num w:numId="4" w16cid:durableId="368647977">
    <w:abstractNumId w:val="3"/>
  </w:num>
  <w:num w:numId="5" w16cid:durableId="1965647977">
    <w:abstractNumId w:val="12"/>
  </w:num>
  <w:num w:numId="6" w16cid:durableId="2025010331">
    <w:abstractNumId w:val="8"/>
  </w:num>
  <w:num w:numId="7" w16cid:durableId="984972055">
    <w:abstractNumId w:val="9"/>
  </w:num>
  <w:num w:numId="8" w16cid:durableId="2083676683">
    <w:abstractNumId w:val="4"/>
  </w:num>
  <w:num w:numId="9" w16cid:durableId="697002046">
    <w:abstractNumId w:val="6"/>
  </w:num>
  <w:num w:numId="10" w16cid:durableId="1291669906">
    <w:abstractNumId w:val="5"/>
  </w:num>
  <w:num w:numId="11" w16cid:durableId="1167600579">
    <w:abstractNumId w:val="1"/>
  </w:num>
  <w:num w:numId="12" w16cid:durableId="1725332924">
    <w:abstractNumId w:val="10"/>
  </w:num>
  <w:num w:numId="13" w16cid:durableId="1584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C"/>
    <w:rsid w:val="00056626"/>
    <w:rsid w:val="000D09F2"/>
    <w:rsid w:val="000E5D02"/>
    <w:rsid w:val="0024436F"/>
    <w:rsid w:val="00285B0E"/>
    <w:rsid w:val="002A1AF1"/>
    <w:rsid w:val="002F4A68"/>
    <w:rsid w:val="00346EDC"/>
    <w:rsid w:val="00372E3B"/>
    <w:rsid w:val="003853C8"/>
    <w:rsid w:val="004248EE"/>
    <w:rsid w:val="0047449B"/>
    <w:rsid w:val="004E18FA"/>
    <w:rsid w:val="0052112B"/>
    <w:rsid w:val="00566E71"/>
    <w:rsid w:val="005E3A30"/>
    <w:rsid w:val="00705C63"/>
    <w:rsid w:val="007C7AA9"/>
    <w:rsid w:val="00831EC6"/>
    <w:rsid w:val="008C30B4"/>
    <w:rsid w:val="008E1925"/>
    <w:rsid w:val="00914A71"/>
    <w:rsid w:val="00A759BC"/>
    <w:rsid w:val="00A907A2"/>
    <w:rsid w:val="00B32E21"/>
    <w:rsid w:val="00CF79F9"/>
    <w:rsid w:val="00DA3066"/>
    <w:rsid w:val="00DB1952"/>
    <w:rsid w:val="00DD331D"/>
    <w:rsid w:val="00E53471"/>
    <w:rsid w:val="00ED79D7"/>
    <w:rsid w:val="00F11BF6"/>
    <w:rsid w:val="00F57446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C06DD"/>
  <w15:docId w15:val="{C5C3A9AA-20E0-4B60-A01C-228EE8EC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2086" w:hanging="428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25" w:hanging="425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120"/>
      <w:ind w:left="525" w:hanging="425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E18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18F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4E18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8FA"/>
    <w:rPr>
      <w:rFonts w:ascii="Arial" w:eastAsia="Arial" w:hAnsi="Arial"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A907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07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07A2"/>
    <w:rPr>
      <w:rFonts w:ascii="Arial" w:eastAsia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07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07A2"/>
    <w:rPr>
      <w:rFonts w:ascii="Arial" w:eastAsia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4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m.s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m.s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m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m.sk/ochr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Krivanska</dc:creator>
  <cp:lastModifiedBy>Jana Tomášová</cp:lastModifiedBy>
  <cp:revision>2</cp:revision>
  <cp:lastPrinted>2023-07-11T06:27:00Z</cp:lastPrinted>
  <dcterms:created xsi:type="dcterms:W3CDTF">2024-11-07T11:03:00Z</dcterms:created>
  <dcterms:modified xsi:type="dcterms:W3CDTF">2024-11-07T11:03:00Z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2021-11-18T00:00:00Z</vt:filetime>
  </property>
</Properties>
</file>